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679B" w14:textId="79E3560D" w:rsidR="0051529A" w:rsidRPr="00AE5444" w:rsidRDefault="00AE5444" w:rsidP="00AE5444">
      <w:pPr>
        <w:jc w:val="center"/>
        <w:rPr>
          <w:rFonts w:ascii="Futura Medium" w:hAnsi="Futura Medium" w:cs="Futura Medium" w:hint="cs"/>
          <w:sz w:val="32"/>
          <w:szCs w:val="32"/>
        </w:rPr>
      </w:pPr>
      <w:proofErr w:type="spellStart"/>
      <w:r w:rsidRPr="00AE5444">
        <w:rPr>
          <w:rFonts w:ascii="Futura Medium" w:hAnsi="Futura Medium" w:cs="Futura Medium" w:hint="cs"/>
          <w:sz w:val="32"/>
          <w:szCs w:val="32"/>
        </w:rPr>
        <w:t>Euroscents</w:t>
      </w:r>
      <w:proofErr w:type="spellEnd"/>
      <w:r w:rsidRPr="00AE5444">
        <w:rPr>
          <w:rFonts w:ascii="Futura Medium" w:hAnsi="Futura Medium" w:cs="Futura Medium" w:hint="cs"/>
          <w:sz w:val="32"/>
          <w:szCs w:val="32"/>
        </w:rPr>
        <w:t xml:space="preserve"> Aromatherapy</w:t>
      </w:r>
    </w:p>
    <w:p w14:paraId="0A72EED1" w14:textId="63A71F5E" w:rsidR="00AE5444" w:rsidRDefault="00AE5444" w:rsidP="00AE5444">
      <w:pPr>
        <w:jc w:val="center"/>
        <w:rPr>
          <w:rFonts w:ascii="Grotesque Light" w:hAnsi="Grotesque Light"/>
          <w:sz w:val="22"/>
          <w:szCs w:val="22"/>
        </w:rPr>
      </w:pPr>
      <w:proofErr w:type="spellStart"/>
      <w:r w:rsidRPr="00AE5444">
        <w:rPr>
          <w:rFonts w:ascii="Grotesque Light" w:hAnsi="Grotesque Light"/>
        </w:rPr>
        <w:t>Elizabete</w:t>
      </w:r>
      <w:proofErr w:type="spellEnd"/>
      <w:r w:rsidRPr="00AE5444">
        <w:rPr>
          <w:rFonts w:ascii="Grotesque Light" w:hAnsi="Grotesque Light"/>
        </w:rPr>
        <w:t xml:space="preserve"> Desire’ </w:t>
      </w:r>
      <w:proofErr w:type="spellStart"/>
      <w:r w:rsidRPr="00AE5444">
        <w:rPr>
          <w:rFonts w:ascii="Grotesque Light" w:hAnsi="Grotesque Light"/>
        </w:rPr>
        <w:t>Freijs</w:t>
      </w:r>
      <w:proofErr w:type="spellEnd"/>
      <w:r>
        <w:rPr>
          <w:rFonts w:ascii="Grotesque Light" w:hAnsi="Grotesque Light"/>
        </w:rPr>
        <w:t xml:space="preserve"> - </w:t>
      </w:r>
      <w:r w:rsidRPr="00AE5444">
        <w:rPr>
          <w:rFonts w:ascii="Grotesque Light" w:hAnsi="Grotesque Light"/>
          <w:sz w:val="22"/>
          <w:szCs w:val="22"/>
        </w:rPr>
        <w:t>NAHA Certified Professional Aromatherapist</w:t>
      </w:r>
    </w:p>
    <w:p w14:paraId="1D6B4FC3" w14:textId="38DFB3EC" w:rsidR="00AE5444" w:rsidRDefault="00AE5444" w:rsidP="00AE5444">
      <w:pPr>
        <w:rPr>
          <w:rFonts w:ascii="Grotesque Light" w:hAnsi="Grotesque Light"/>
        </w:rPr>
      </w:pPr>
    </w:p>
    <w:p w14:paraId="79063488" w14:textId="04DA4C1B" w:rsidR="00AE5444" w:rsidRDefault="00AE5444" w:rsidP="00AE5444">
      <w:pPr>
        <w:spacing w:after="120"/>
        <w:rPr>
          <w:rFonts w:ascii="Grotesque Light" w:hAnsi="Grotesque Light"/>
          <w:b/>
          <w:bCs/>
          <w:sz w:val="20"/>
          <w:szCs w:val="20"/>
          <w:u w:val="single"/>
        </w:rPr>
      </w:pPr>
      <w:r w:rsidRPr="00AE5444">
        <w:rPr>
          <w:rFonts w:ascii="Grotesque Light" w:hAnsi="Grotesque Light"/>
          <w:b/>
          <w:bCs/>
          <w:sz w:val="20"/>
          <w:szCs w:val="20"/>
        </w:rPr>
        <w:t>Name:</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AE5444">
        <w:rPr>
          <w:rFonts w:ascii="Grotesque Light" w:hAnsi="Grotesque Light"/>
          <w:sz w:val="20"/>
          <w:szCs w:val="20"/>
        </w:rPr>
        <w:t>Home#</w:t>
      </w:r>
      <w:r>
        <w:rPr>
          <w:rFonts w:ascii="Grotesque Light" w:hAnsi="Grotesque Light"/>
          <w:b/>
          <w:bCs/>
          <w:sz w:val="20"/>
          <w:szCs w:val="20"/>
          <w:u w:val="single"/>
        </w:rPr>
        <w:tab/>
      </w:r>
      <w:r>
        <w:rPr>
          <w:rFonts w:ascii="Grotesque Light" w:hAnsi="Grotesque Light"/>
          <w:b/>
          <w:bCs/>
          <w:sz w:val="20"/>
          <w:szCs w:val="20"/>
          <w:u w:val="single"/>
        </w:rPr>
        <w:tab/>
      </w:r>
      <w:r>
        <w:rPr>
          <w:rFonts w:ascii="Grotesque Light" w:hAnsi="Grotesque Light"/>
          <w:b/>
          <w:bCs/>
          <w:sz w:val="20"/>
          <w:szCs w:val="20"/>
          <w:u w:val="single"/>
        </w:rPr>
        <w:tab/>
      </w:r>
      <w:r>
        <w:rPr>
          <w:rFonts w:ascii="Grotesque Light" w:hAnsi="Grotesque Light"/>
          <w:b/>
          <w:bCs/>
          <w:sz w:val="20"/>
          <w:szCs w:val="20"/>
          <w:u w:val="single"/>
        </w:rPr>
        <w:tab/>
      </w:r>
      <w:r w:rsidRPr="00AE5444">
        <w:rPr>
          <w:rFonts w:ascii="Grotesque Light" w:hAnsi="Grotesque Light"/>
          <w:sz w:val="20"/>
          <w:szCs w:val="20"/>
        </w:rPr>
        <w:t>Cell#</w:t>
      </w:r>
      <w:r>
        <w:rPr>
          <w:rFonts w:ascii="Grotesque Light" w:hAnsi="Grotesque Light"/>
          <w:b/>
          <w:bCs/>
          <w:sz w:val="20"/>
          <w:szCs w:val="20"/>
          <w:u w:val="single"/>
        </w:rPr>
        <w:tab/>
      </w:r>
      <w:r>
        <w:rPr>
          <w:rFonts w:ascii="Grotesque Light" w:hAnsi="Grotesque Light"/>
          <w:b/>
          <w:bCs/>
          <w:sz w:val="20"/>
          <w:szCs w:val="20"/>
          <w:u w:val="single"/>
        </w:rPr>
        <w:tab/>
      </w:r>
      <w:r>
        <w:rPr>
          <w:rFonts w:ascii="Grotesque Light" w:hAnsi="Grotesque Light"/>
          <w:b/>
          <w:bCs/>
          <w:sz w:val="20"/>
          <w:szCs w:val="20"/>
          <w:u w:val="single"/>
        </w:rPr>
        <w:tab/>
      </w:r>
      <w:r>
        <w:rPr>
          <w:rFonts w:ascii="Grotesque Light" w:hAnsi="Grotesque Light"/>
          <w:b/>
          <w:bCs/>
          <w:sz w:val="20"/>
          <w:szCs w:val="20"/>
          <w:u w:val="single"/>
        </w:rPr>
        <w:tab/>
      </w:r>
    </w:p>
    <w:p w14:paraId="45A64A6D" w14:textId="0142D8F4" w:rsidR="00AE5444" w:rsidRPr="00AE5444" w:rsidRDefault="00AE5444" w:rsidP="00AE5444">
      <w:pPr>
        <w:spacing w:after="120"/>
        <w:rPr>
          <w:rFonts w:ascii="Grotesque Light" w:hAnsi="Grotesque Light"/>
          <w:sz w:val="20"/>
          <w:szCs w:val="20"/>
        </w:rPr>
      </w:pPr>
      <w:r w:rsidRPr="00AE5444">
        <w:rPr>
          <w:rFonts w:ascii="Grotesque Light" w:hAnsi="Grotesque Light"/>
          <w:sz w:val="20"/>
          <w:szCs w:val="20"/>
        </w:rPr>
        <w:t>Address:</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p>
    <w:p w14:paraId="5B66488A" w14:textId="1FBA5FC4" w:rsidR="00AE5444" w:rsidRPr="00AE5444" w:rsidRDefault="00AE5444" w:rsidP="00AE5444">
      <w:pPr>
        <w:spacing w:after="120"/>
        <w:rPr>
          <w:rFonts w:ascii="Grotesque Light" w:hAnsi="Grotesque Light"/>
          <w:sz w:val="20"/>
          <w:szCs w:val="20"/>
          <w:u w:val="single"/>
        </w:rPr>
      </w:pPr>
      <w:r w:rsidRPr="006B0097">
        <w:rPr>
          <w:rFonts w:ascii="Grotesque Light" w:hAnsi="Grotesque Light"/>
          <w:sz w:val="20"/>
          <w:szCs w:val="20"/>
        </w:rPr>
        <w:t>Birth date:</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6B0097">
        <w:rPr>
          <w:rFonts w:ascii="Grotesque Light" w:hAnsi="Grotesque Light"/>
          <w:sz w:val="20"/>
          <w:szCs w:val="20"/>
        </w:rPr>
        <w:t>Occupation:</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p>
    <w:p w14:paraId="4BF89275" w14:textId="62411BAC" w:rsidR="00AE5444" w:rsidRDefault="00AE5444" w:rsidP="00AE5444">
      <w:pPr>
        <w:spacing w:after="120"/>
        <w:rPr>
          <w:rFonts w:ascii="Grotesque Light" w:hAnsi="Grotesque Light"/>
          <w:sz w:val="20"/>
          <w:szCs w:val="20"/>
          <w:u w:val="single"/>
        </w:rPr>
      </w:pPr>
      <w:r w:rsidRPr="006B0097">
        <w:rPr>
          <w:rFonts w:ascii="Grotesque Light" w:hAnsi="Grotesque Light"/>
          <w:sz w:val="20"/>
          <w:szCs w:val="20"/>
        </w:rPr>
        <w:t>Marital status:</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6B0097">
        <w:rPr>
          <w:rFonts w:ascii="Grotesque Light" w:hAnsi="Grotesque Light"/>
          <w:sz w:val="20"/>
          <w:szCs w:val="20"/>
        </w:rPr>
        <w:t>Children in the Home:</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6B0097">
        <w:rPr>
          <w:rFonts w:ascii="Grotesque Light" w:hAnsi="Grotesque Light"/>
          <w:sz w:val="20"/>
          <w:szCs w:val="20"/>
        </w:rPr>
        <w:t>Ages:</w:t>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r w:rsidRPr="00AE5444">
        <w:rPr>
          <w:rFonts w:ascii="Grotesque Light" w:hAnsi="Grotesque Light"/>
          <w:sz w:val="20"/>
          <w:szCs w:val="20"/>
          <w:u w:val="single"/>
        </w:rPr>
        <w:tab/>
      </w:r>
    </w:p>
    <w:p w14:paraId="76CF9349" w14:textId="67C8AEAB" w:rsidR="009B148C" w:rsidRDefault="009B148C" w:rsidP="00AE5444">
      <w:pPr>
        <w:spacing w:after="120"/>
        <w:rPr>
          <w:rFonts w:ascii="Grotesque Light" w:hAnsi="Grotesque Light"/>
          <w:sz w:val="20"/>
          <w:szCs w:val="20"/>
          <w:u w:val="single"/>
        </w:rPr>
      </w:pPr>
      <w:r w:rsidRPr="009B148C">
        <w:rPr>
          <w:rFonts w:ascii="Grotesque Light" w:hAnsi="Grotesque Light"/>
          <w:sz w:val="20"/>
          <w:szCs w:val="20"/>
        </w:rPr>
        <w:t>Last vi</w:t>
      </w:r>
      <w:r>
        <w:rPr>
          <w:rFonts w:ascii="Grotesque Light" w:hAnsi="Grotesque Light"/>
          <w:sz w:val="20"/>
          <w:szCs w:val="20"/>
        </w:rPr>
        <w:t xml:space="preserve">sit to </w:t>
      </w:r>
      <w:r>
        <w:rPr>
          <w:rFonts w:ascii="Grotesque Light" w:hAnsi="Grotesque Light"/>
          <w:b/>
          <w:bCs/>
          <w:sz w:val="20"/>
          <w:szCs w:val="20"/>
        </w:rPr>
        <w:t>primary physician?</w:t>
      </w:r>
      <w:r w:rsidRPr="009B148C">
        <w:rPr>
          <w:rFonts w:ascii="Grotesque Light" w:hAnsi="Grotesque Light"/>
          <w:sz w:val="20"/>
          <w:szCs w:val="20"/>
          <w:u w:val="single"/>
        </w:rPr>
        <w:tab/>
      </w:r>
      <w:r w:rsidRPr="009B148C">
        <w:rPr>
          <w:rFonts w:ascii="Grotesque Light" w:hAnsi="Grotesque Light"/>
          <w:sz w:val="20"/>
          <w:szCs w:val="20"/>
          <w:u w:val="single"/>
        </w:rPr>
        <w:tab/>
      </w:r>
      <w:r w:rsidRPr="009B148C">
        <w:rPr>
          <w:rFonts w:ascii="Grotesque Light" w:hAnsi="Grotesque Light"/>
          <w:sz w:val="20"/>
          <w:szCs w:val="20"/>
          <w:u w:val="single"/>
        </w:rPr>
        <w:tab/>
      </w:r>
      <w:r w:rsidRPr="009B148C">
        <w:rPr>
          <w:rFonts w:ascii="Grotesque Light" w:hAnsi="Grotesque Light"/>
          <w:sz w:val="20"/>
          <w:szCs w:val="20"/>
          <w:u w:val="single"/>
        </w:rPr>
        <w:tab/>
      </w:r>
      <w:r w:rsidRPr="009B148C">
        <w:rPr>
          <w:rFonts w:ascii="Grotesque Light" w:hAnsi="Grotesque Light"/>
          <w:sz w:val="20"/>
          <w:szCs w:val="20"/>
        </w:rPr>
        <w:t>Why?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8E1CEC2" w14:textId="73D5334A" w:rsidR="009B148C" w:rsidRDefault="009B148C" w:rsidP="00AE5444">
      <w:pPr>
        <w:spacing w:after="120"/>
        <w:rPr>
          <w:rFonts w:ascii="Grotesque Light" w:hAnsi="Grotesque Light"/>
          <w:sz w:val="20"/>
          <w:szCs w:val="20"/>
          <w:u w:val="single"/>
        </w:rPr>
      </w:pPr>
      <w:r>
        <w:rPr>
          <w:rFonts w:ascii="Grotesque Light" w:hAnsi="Grotesque Light"/>
          <w:b/>
          <w:bCs/>
          <w:sz w:val="20"/>
          <w:szCs w:val="20"/>
        </w:rPr>
        <w:t>Blood pressure</w:t>
      </w:r>
      <w:r>
        <w:rPr>
          <w:rFonts w:ascii="Grotesque Light" w:hAnsi="Grotesque Light"/>
          <w:sz w:val="20"/>
          <w:szCs w:val="20"/>
        </w:rPr>
        <w:t xml:space="preserve"> reading</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b/>
          <w:bCs/>
          <w:sz w:val="20"/>
          <w:szCs w:val="20"/>
        </w:rPr>
        <w:t>Name</w:t>
      </w:r>
      <w:r>
        <w:rPr>
          <w:rFonts w:ascii="Grotesque Light" w:hAnsi="Grotesque Light"/>
          <w:sz w:val="20"/>
          <w:szCs w:val="20"/>
        </w:rPr>
        <w:t xml:space="preserve"> of Primary Care Physician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51D8116" w14:textId="7104F750" w:rsidR="009B148C" w:rsidRDefault="009B148C" w:rsidP="00AE5444">
      <w:pPr>
        <w:spacing w:after="120"/>
        <w:rPr>
          <w:rFonts w:ascii="Grotesque Light" w:hAnsi="Grotesque Light"/>
          <w:sz w:val="20"/>
          <w:szCs w:val="20"/>
          <w:u w:val="single"/>
        </w:rPr>
      </w:pPr>
      <w:r>
        <w:rPr>
          <w:rFonts w:ascii="Grotesque Light" w:hAnsi="Grotesque Light"/>
          <w:sz w:val="20"/>
          <w:szCs w:val="20"/>
        </w:rPr>
        <w:t>How is your general health?</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6909DD0" w14:textId="6C50D959" w:rsidR="009B148C" w:rsidRDefault="009B148C" w:rsidP="00AE5444">
      <w:pPr>
        <w:spacing w:after="120"/>
        <w:rPr>
          <w:rFonts w:ascii="Grotesque Light" w:hAnsi="Grotesque Light"/>
          <w:sz w:val="20"/>
          <w:szCs w:val="20"/>
          <w:u w:val="single"/>
        </w:rPr>
      </w:pPr>
      <w:r>
        <w:rPr>
          <w:rFonts w:ascii="Grotesque Light" w:hAnsi="Grotesque Light"/>
          <w:sz w:val="20"/>
          <w:szCs w:val="20"/>
        </w:rPr>
        <w:t>Diagnosis (if any) from your Doctor:</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4AF2E3B" w14:textId="1F679142" w:rsidR="009B148C" w:rsidRDefault="009B148C" w:rsidP="00AE5444">
      <w:pPr>
        <w:spacing w:after="120"/>
        <w:rPr>
          <w:rFonts w:ascii="Grotesque Light" w:hAnsi="Grotesque Light"/>
          <w:sz w:val="20"/>
          <w:szCs w:val="20"/>
          <w:u w:val="single"/>
        </w:rPr>
      </w:pPr>
    </w:p>
    <w:p w14:paraId="633C4CEB" w14:textId="3FD705D5" w:rsidR="009B148C" w:rsidRPr="009B148C" w:rsidRDefault="009B148C" w:rsidP="009B148C">
      <w:pPr>
        <w:spacing w:after="120"/>
        <w:jc w:val="center"/>
        <w:rPr>
          <w:rFonts w:ascii="Grotesque Light" w:hAnsi="Grotesque Light"/>
          <w:b/>
          <w:bCs/>
          <w:sz w:val="20"/>
          <w:szCs w:val="20"/>
        </w:rPr>
      </w:pPr>
      <w:r w:rsidRPr="009B148C">
        <w:rPr>
          <w:rFonts w:ascii="Grotesque Light" w:hAnsi="Grotesque Light"/>
          <w:b/>
          <w:bCs/>
          <w:sz w:val="20"/>
          <w:szCs w:val="20"/>
        </w:rPr>
        <w:t>Reason for Visit</w:t>
      </w:r>
    </w:p>
    <w:p w14:paraId="70A2A472" w14:textId="30D868FA" w:rsidR="009B148C" w:rsidRDefault="009B148C" w:rsidP="00AE5444">
      <w:pPr>
        <w:spacing w:after="120"/>
        <w:rPr>
          <w:rFonts w:ascii="Grotesque Light" w:hAnsi="Grotesque Light"/>
          <w:sz w:val="20"/>
          <w:szCs w:val="20"/>
        </w:rPr>
      </w:pPr>
      <w:r>
        <w:rPr>
          <w:rFonts w:ascii="Grotesque Light" w:hAnsi="Grotesque Light"/>
          <w:sz w:val="20"/>
          <w:szCs w:val="20"/>
        </w:rPr>
        <w:t>Please describe you main wellness concerns and symptoms, and their onset:</w:t>
      </w:r>
    </w:p>
    <w:p w14:paraId="79401044" w14:textId="27912878"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6CA4E27" w14:textId="69A5CC15"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89324D6" w14:textId="09056964"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FA8D3FB" w14:textId="4CE5A0E4"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05A2797" w14:textId="62141800" w:rsidR="009B148C" w:rsidRDefault="009B148C" w:rsidP="00AE5444">
      <w:pPr>
        <w:spacing w:after="120"/>
        <w:rPr>
          <w:rFonts w:ascii="Grotesque Light" w:hAnsi="Grotesque Light"/>
          <w:sz w:val="20"/>
          <w:szCs w:val="20"/>
        </w:rPr>
      </w:pPr>
      <w:r>
        <w:rPr>
          <w:rFonts w:ascii="Grotesque Light" w:hAnsi="Grotesque Light"/>
          <w:sz w:val="20"/>
          <w:szCs w:val="20"/>
        </w:rPr>
        <w:t>Your idea of their causes:</w:t>
      </w:r>
    </w:p>
    <w:p w14:paraId="37E9AF83" w14:textId="0F5F13F5"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D8D5201" w14:textId="408A855B"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D2AC7C2" w14:textId="61FEE8A3"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B2F8F5B" w14:textId="4B8F05E2"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8E17E13" w14:textId="117B33B8" w:rsidR="009B148C" w:rsidRDefault="009B148C" w:rsidP="00AE5444">
      <w:pPr>
        <w:spacing w:after="120"/>
        <w:rPr>
          <w:rFonts w:ascii="Grotesque Light" w:hAnsi="Grotesque Light"/>
          <w:sz w:val="20"/>
          <w:szCs w:val="20"/>
        </w:rPr>
      </w:pPr>
      <w:r>
        <w:rPr>
          <w:rFonts w:ascii="Grotesque Light" w:hAnsi="Grotesque Light"/>
          <w:sz w:val="20"/>
          <w:szCs w:val="20"/>
        </w:rPr>
        <w:t>What makes it feel better:</w:t>
      </w:r>
    </w:p>
    <w:p w14:paraId="3E7BD99C" w14:textId="11375DC0"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414588F" w14:textId="1DDF95DD"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5850D10" w14:textId="6898E302"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C49A4C2" w14:textId="03FFA41F"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147E852" w14:textId="4147DC38" w:rsidR="009B148C" w:rsidRDefault="009B148C" w:rsidP="00AE5444">
      <w:pPr>
        <w:spacing w:after="120"/>
        <w:rPr>
          <w:rFonts w:ascii="Grotesque Light" w:hAnsi="Grotesque Light"/>
          <w:sz w:val="20"/>
          <w:szCs w:val="20"/>
        </w:rPr>
      </w:pPr>
      <w:r>
        <w:rPr>
          <w:rFonts w:ascii="Grotesque Light" w:hAnsi="Grotesque Light"/>
          <w:sz w:val="20"/>
          <w:szCs w:val="20"/>
        </w:rPr>
        <w:t>What makes it feel worse:</w:t>
      </w:r>
    </w:p>
    <w:p w14:paraId="7CD81AD2" w14:textId="3E93F110"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C93D93D" w14:textId="2358A4C4"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AB5B7C4" w14:textId="3E576CE9"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AFA0E6C" w14:textId="6DFB9696" w:rsidR="009B148C" w:rsidRDefault="009B148C" w:rsidP="00AE5444">
      <w:pPr>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60511F9" w14:textId="77777777" w:rsidR="00FB77DA" w:rsidRDefault="00FB77DA" w:rsidP="00375FF8">
      <w:pPr>
        <w:spacing w:after="120"/>
        <w:jc w:val="center"/>
        <w:rPr>
          <w:rFonts w:ascii="Grotesque Light" w:hAnsi="Grotesque Light"/>
          <w:b/>
          <w:bCs/>
          <w:sz w:val="20"/>
          <w:szCs w:val="20"/>
        </w:rPr>
      </w:pPr>
    </w:p>
    <w:p w14:paraId="201E4972" w14:textId="77777777" w:rsidR="00FB77DA" w:rsidRDefault="00FB77DA" w:rsidP="00375FF8">
      <w:pPr>
        <w:spacing w:after="120"/>
        <w:jc w:val="center"/>
        <w:rPr>
          <w:rFonts w:ascii="Grotesque Light" w:hAnsi="Grotesque Light"/>
          <w:b/>
          <w:bCs/>
          <w:sz w:val="20"/>
          <w:szCs w:val="20"/>
        </w:rPr>
      </w:pPr>
    </w:p>
    <w:p w14:paraId="6E0ED676" w14:textId="77777777" w:rsidR="00FB77DA" w:rsidRDefault="00FB77DA" w:rsidP="00375FF8">
      <w:pPr>
        <w:spacing w:after="120"/>
        <w:jc w:val="center"/>
        <w:rPr>
          <w:rFonts w:ascii="Grotesque Light" w:hAnsi="Grotesque Light"/>
          <w:b/>
          <w:bCs/>
          <w:sz w:val="20"/>
          <w:szCs w:val="20"/>
        </w:rPr>
      </w:pPr>
    </w:p>
    <w:p w14:paraId="064411CC" w14:textId="77777777" w:rsidR="00FB77DA" w:rsidRDefault="00FB77DA" w:rsidP="00375FF8">
      <w:pPr>
        <w:spacing w:after="120"/>
        <w:jc w:val="center"/>
        <w:rPr>
          <w:rFonts w:ascii="Grotesque Light" w:hAnsi="Grotesque Light"/>
          <w:b/>
          <w:bCs/>
          <w:sz w:val="20"/>
          <w:szCs w:val="20"/>
        </w:rPr>
      </w:pPr>
    </w:p>
    <w:p w14:paraId="3FD8A485" w14:textId="77777777" w:rsidR="00FB77DA" w:rsidRDefault="00FB77DA" w:rsidP="00375FF8">
      <w:pPr>
        <w:spacing w:after="120"/>
        <w:jc w:val="center"/>
        <w:rPr>
          <w:rFonts w:ascii="Grotesque Light" w:hAnsi="Grotesque Light"/>
          <w:b/>
          <w:bCs/>
          <w:sz w:val="20"/>
          <w:szCs w:val="20"/>
        </w:rPr>
      </w:pPr>
    </w:p>
    <w:p w14:paraId="67CCDB65" w14:textId="7C6B6A44" w:rsidR="00375FF8" w:rsidRDefault="00375FF8" w:rsidP="00375FF8">
      <w:pPr>
        <w:spacing w:after="120"/>
        <w:jc w:val="center"/>
        <w:rPr>
          <w:rFonts w:ascii="Grotesque Light" w:hAnsi="Grotesque Light"/>
          <w:b/>
          <w:bCs/>
          <w:sz w:val="20"/>
          <w:szCs w:val="20"/>
        </w:rPr>
      </w:pPr>
      <w:r>
        <w:rPr>
          <w:rFonts w:ascii="Grotesque Light" w:hAnsi="Grotesque Light"/>
          <w:b/>
          <w:bCs/>
          <w:sz w:val="20"/>
          <w:szCs w:val="20"/>
        </w:rPr>
        <w:lastRenderedPageBreak/>
        <w:t>Health History</w:t>
      </w:r>
    </w:p>
    <w:p w14:paraId="41214D0B" w14:textId="2B348920" w:rsidR="004B4676" w:rsidRDefault="004B4676" w:rsidP="004B4676">
      <w:pPr>
        <w:spacing w:after="120"/>
        <w:jc w:val="center"/>
        <w:rPr>
          <w:rFonts w:ascii="Grotesque Light" w:hAnsi="Grotesque Light"/>
          <w:sz w:val="20"/>
          <w:szCs w:val="20"/>
        </w:rPr>
      </w:pPr>
      <w:r>
        <w:rPr>
          <w:rFonts w:ascii="Grotesque Light" w:hAnsi="Grotesque Light"/>
          <w:sz w:val="20"/>
          <w:szCs w:val="20"/>
        </w:rPr>
        <w:t>Please check all that apply</w:t>
      </w:r>
    </w:p>
    <w:p w14:paraId="16CF08E9" w14:textId="77777777" w:rsidR="00750B65" w:rsidRDefault="00750B65" w:rsidP="00750B65">
      <w:pPr>
        <w:pStyle w:val="ListParagraph"/>
        <w:numPr>
          <w:ilvl w:val="0"/>
          <w:numId w:val="5"/>
        </w:numPr>
        <w:tabs>
          <w:tab w:val="left" w:pos="360"/>
        </w:tabs>
        <w:spacing w:after="120"/>
        <w:rPr>
          <w:rFonts w:ascii="Grotesque Light" w:hAnsi="Grotesque Light"/>
          <w:sz w:val="20"/>
          <w:szCs w:val="20"/>
        </w:rPr>
        <w:sectPr w:rsidR="00750B65" w:rsidSect="00AE5444">
          <w:pgSz w:w="12240" w:h="15840"/>
          <w:pgMar w:top="1008" w:right="1008" w:bottom="1008" w:left="1008" w:header="720" w:footer="720" w:gutter="0"/>
          <w:cols w:space="720"/>
          <w:docGrid w:linePitch="360"/>
        </w:sectPr>
      </w:pPr>
    </w:p>
    <w:p w14:paraId="3EFFE88D" w14:textId="05227AD6" w:rsidR="00FB77DA" w:rsidRPr="00750B65" w:rsidRDefault="005E74E7"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Headache</w:t>
      </w:r>
    </w:p>
    <w:p w14:paraId="6C875B2B" w14:textId="77777777" w:rsidR="00FB77DA" w:rsidRPr="00750B65" w:rsidRDefault="005E74E7"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Migraines</w:t>
      </w:r>
    </w:p>
    <w:p w14:paraId="13AAABEE" w14:textId="77777777" w:rsidR="00FB77DA" w:rsidRPr="00750B65" w:rsidRDefault="009230E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High Blood Pressure</w:t>
      </w:r>
    </w:p>
    <w:p w14:paraId="5151C528" w14:textId="77777777" w:rsidR="00750B65" w:rsidRPr="00750B65" w:rsidRDefault="009230E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Low Blood Pressure</w:t>
      </w:r>
    </w:p>
    <w:p w14:paraId="207BF11D" w14:textId="2A2B11AC" w:rsidR="00750B65"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Fatigue</w:t>
      </w:r>
    </w:p>
    <w:p w14:paraId="4DDD98B6" w14:textId="77777777" w:rsidR="00750B65"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Insomnia</w:t>
      </w:r>
    </w:p>
    <w:p w14:paraId="197D5317" w14:textId="490568EC" w:rsidR="004B4676"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Anxiety</w:t>
      </w:r>
    </w:p>
    <w:p w14:paraId="4159C1E5" w14:textId="4AF58E91"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Diabetes</w:t>
      </w:r>
    </w:p>
    <w:p w14:paraId="496B3C1F" w14:textId="3C079510"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Seizure Disorder</w:t>
      </w:r>
    </w:p>
    <w:p w14:paraId="09EE666D" w14:textId="3A98B344"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Heart Issues</w:t>
      </w:r>
    </w:p>
    <w:p w14:paraId="0F220F5F" w14:textId="359FA06F"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Muscle Sor</w:t>
      </w:r>
      <w:r w:rsidR="00750B65" w:rsidRPr="00750B65">
        <w:rPr>
          <w:rFonts w:ascii="Grotesque Light" w:hAnsi="Grotesque Light"/>
          <w:sz w:val="20"/>
          <w:szCs w:val="20"/>
        </w:rPr>
        <w:t>e</w:t>
      </w:r>
      <w:r w:rsidRPr="00750B65">
        <w:rPr>
          <w:rFonts w:ascii="Grotesque Light" w:hAnsi="Grotesque Light"/>
          <w:sz w:val="20"/>
          <w:szCs w:val="20"/>
        </w:rPr>
        <w:t>ness</w:t>
      </w:r>
    </w:p>
    <w:p w14:paraId="5EA40062" w14:textId="0197F8B7"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Skin Disorder</w:t>
      </w:r>
    </w:p>
    <w:p w14:paraId="3E2D460B" w14:textId="017BA1EC"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Dry Skin</w:t>
      </w:r>
    </w:p>
    <w:p w14:paraId="7EFF818B" w14:textId="53A67BB6"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Blood Clots</w:t>
      </w:r>
    </w:p>
    <w:p w14:paraId="34E4E9DB" w14:textId="471121C5" w:rsidR="00FB77DA" w:rsidRPr="00750B65" w:rsidRDefault="00FB77DA"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Asthma</w:t>
      </w:r>
    </w:p>
    <w:p w14:paraId="1290520C" w14:textId="77777777" w:rsidR="00750B65"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Congestion</w:t>
      </w:r>
    </w:p>
    <w:p w14:paraId="60B50ECF" w14:textId="6683ED20" w:rsidR="00750B65"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Low Libido</w:t>
      </w:r>
    </w:p>
    <w:p w14:paraId="6E2CCAD3" w14:textId="13618528" w:rsidR="00750B65" w:rsidRPr="00750B65" w:rsidRDefault="00750B65" w:rsidP="00750B65">
      <w:pPr>
        <w:pStyle w:val="ListParagraph"/>
        <w:numPr>
          <w:ilvl w:val="0"/>
          <w:numId w:val="5"/>
        </w:numPr>
        <w:tabs>
          <w:tab w:val="left" w:pos="360"/>
        </w:tabs>
        <w:spacing w:after="120"/>
        <w:rPr>
          <w:rFonts w:ascii="Grotesque Light" w:hAnsi="Grotesque Light"/>
          <w:sz w:val="20"/>
          <w:szCs w:val="20"/>
        </w:rPr>
      </w:pPr>
      <w:r w:rsidRPr="00750B65">
        <w:rPr>
          <w:rFonts w:ascii="Grotesque Light" w:hAnsi="Grotesque Light"/>
          <w:sz w:val="20"/>
          <w:szCs w:val="20"/>
        </w:rPr>
        <w:t>Seasonal Allergies</w:t>
      </w:r>
    </w:p>
    <w:p w14:paraId="46D11EBA" w14:textId="77777777" w:rsidR="00750B65" w:rsidRDefault="00750B65" w:rsidP="005E74E7">
      <w:pPr>
        <w:tabs>
          <w:tab w:val="left" w:pos="360"/>
        </w:tabs>
        <w:spacing w:after="120"/>
        <w:rPr>
          <w:rFonts w:ascii="Grotesque Light" w:hAnsi="Grotesque Light"/>
          <w:sz w:val="20"/>
          <w:szCs w:val="20"/>
        </w:rPr>
        <w:sectPr w:rsidR="00750B65" w:rsidSect="00750B65">
          <w:type w:val="continuous"/>
          <w:pgSz w:w="12240" w:h="15840"/>
          <w:pgMar w:top="1008" w:right="1008" w:bottom="1008" w:left="1008" w:header="720" w:footer="720" w:gutter="0"/>
          <w:cols w:num="3" w:space="720"/>
          <w:docGrid w:linePitch="360"/>
        </w:sectPr>
      </w:pPr>
    </w:p>
    <w:p w14:paraId="77494FD0" w14:textId="1F9589B8" w:rsidR="00FB77DA" w:rsidRDefault="00FB77DA" w:rsidP="005E74E7">
      <w:pPr>
        <w:tabs>
          <w:tab w:val="left" w:pos="360"/>
        </w:tabs>
        <w:spacing w:after="120"/>
        <w:rPr>
          <w:rFonts w:ascii="Grotesque Light" w:hAnsi="Grotesque Light"/>
          <w:sz w:val="20"/>
          <w:szCs w:val="20"/>
        </w:rPr>
      </w:pPr>
    </w:p>
    <w:p w14:paraId="26FD6B98" w14:textId="699C6B75" w:rsidR="00750B65" w:rsidRDefault="00750B65" w:rsidP="005E74E7">
      <w:pPr>
        <w:tabs>
          <w:tab w:val="left" w:pos="360"/>
        </w:tabs>
        <w:spacing w:after="120"/>
        <w:rPr>
          <w:rFonts w:ascii="Grotesque Light" w:hAnsi="Grotesque Light"/>
          <w:sz w:val="20"/>
          <w:szCs w:val="20"/>
          <w:u w:val="single"/>
        </w:rPr>
      </w:pPr>
      <w:r>
        <w:rPr>
          <w:rFonts w:ascii="Grotesque Light" w:hAnsi="Grotesque Light"/>
          <w:sz w:val="20"/>
          <w:szCs w:val="20"/>
        </w:rPr>
        <w:t>Do you have any allergies?  If so, please list.</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0D34E62" w14:textId="49C3B23D" w:rsidR="00750B65" w:rsidRDefault="00750B6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399B376" w14:textId="3640E1A2" w:rsidR="00750B6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rPr>
        <w:t>Are you under the care of a physician?  If so, list conditions you are being treated for.</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21CE255" w14:textId="3C896ABC"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ED082AA" w14:textId="2240EBE1"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FA5E929" w14:textId="33EB0CD1"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B577974" w14:textId="6F3949CC" w:rsidR="000C37C5" w:rsidRDefault="000C37C5" w:rsidP="005E74E7">
      <w:pPr>
        <w:tabs>
          <w:tab w:val="left" w:pos="360"/>
        </w:tabs>
        <w:spacing w:after="120"/>
        <w:rPr>
          <w:rFonts w:ascii="Grotesque Light" w:hAnsi="Grotesque Light"/>
          <w:sz w:val="20"/>
          <w:szCs w:val="20"/>
          <w:u w:val="single"/>
        </w:rPr>
      </w:pPr>
      <w:r w:rsidRPr="000C37C5">
        <w:rPr>
          <w:rFonts w:ascii="Grotesque Light" w:hAnsi="Grotesque Light"/>
          <w:sz w:val="20"/>
          <w:szCs w:val="20"/>
        </w:rPr>
        <w:t xml:space="preserve">What </w:t>
      </w:r>
      <w:r>
        <w:rPr>
          <w:rFonts w:ascii="Grotesque Light" w:hAnsi="Grotesque Light"/>
          <w:sz w:val="20"/>
          <w:szCs w:val="20"/>
        </w:rPr>
        <w:t>vitamins or supplements are you taking?</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3D11B70" w14:textId="7409C28A"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579227E" w14:textId="5B3726C6" w:rsidR="000C37C5" w:rsidRDefault="000C37C5" w:rsidP="005E74E7">
      <w:pPr>
        <w:tabs>
          <w:tab w:val="left" w:pos="360"/>
        </w:tabs>
        <w:spacing w:after="120"/>
        <w:rPr>
          <w:rFonts w:ascii="Grotesque Light" w:hAnsi="Grotesque Light"/>
          <w:sz w:val="20"/>
          <w:szCs w:val="20"/>
        </w:rPr>
      </w:pPr>
      <w:r w:rsidRPr="000C37C5">
        <w:rPr>
          <w:rFonts w:ascii="Grotesque Light" w:hAnsi="Grotesque Light"/>
          <w:sz w:val="20"/>
          <w:szCs w:val="20"/>
        </w:rPr>
        <w:t>What</w:t>
      </w:r>
      <w:r>
        <w:rPr>
          <w:rFonts w:ascii="Grotesque Light" w:hAnsi="Grotesque Light"/>
          <w:sz w:val="20"/>
          <w:szCs w:val="20"/>
        </w:rPr>
        <w:t xml:space="preserve"> </w:t>
      </w:r>
      <w:r>
        <w:rPr>
          <w:rFonts w:ascii="Grotesque Light" w:hAnsi="Grotesque Light"/>
          <w:b/>
          <w:bCs/>
          <w:sz w:val="20"/>
          <w:szCs w:val="20"/>
        </w:rPr>
        <w:t>medications</w:t>
      </w:r>
      <w:r>
        <w:rPr>
          <w:rFonts w:ascii="Grotesque Light" w:hAnsi="Grotesque Light"/>
          <w:sz w:val="20"/>
          <w:szCs w:val="20"/>
        </w:rPr>
        <w:t xml:space="preserve"> (prescriptions) are you taking and for what condition(s)?</w:t>
      </w:r>
    </w:p>
    <w:p w14:paraId="6DD75C15" w14:textId="34BDA7EB"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33041B5" w14:textId="77777777" w:rsidR="000C37C5" w:rsidRPr="000C37C5" w:rsidRDefault="000C37C5" w:rsidP="000C37C5">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D557BEC" w14:textId="77777777" w:rsidR="000C37C5" w:rsidRPr="000C37C5" w:rsidRDefault="000C37C5" w:rsidP="000C37C5">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37FC4EF" w14:textId="77777777" w:rsidR="000C37C5" w:rsidRPr="000C37C5" w:rsidRDefault="000C37C5" w:rsidP="000C37C5">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7B2C123" w14:textId="77777777" w:rsidR="000C37C5" w:rsidRPr="000C37C5" w:rsidRDefault="000C37C5" w:rsidP="000C37C5">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FA86463" w14:textId="77777777" w:rsidR="000C37C5" w:rsidRPr="000C37C5" w:rsidRDefault="000C37C5" w:rsidP="000C37C5">
      <w:pPr>
        <w:tabs>
          <w:tab w:val="left" w:pos="360"/>
        </w:tabs>
        <w:spacing w:after="120"/>
        <w:rPr>
          <w:rFonts w:ascii="Grotesque Light" w:hAnsi="Grotesque Light"/>
          <w:sz w:val="20"/>
          <w:szCs w:val="20"/>
          <w:u w:val="single"/>
        </w:rPr>
      </w:pPr>
      <w:r>
        <w:rPr>
          <w:rFonts w:ascii="Grotesque Light" w:hAnsi="Grotesque Light"/>
          <w:sz w:val="20"/>
          <w:szCs w:val="20"/>
        </w:rPr>
        <w:t>Medication/Dosage/Frequency</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Reason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ADFB504" w14:textId="7F887918" w:rsidR="000C37C5" w:rsidRDefault="000C37C5" w:rsidP="005E74E7">
      <w:pPr>
        <w:tabs>
          <w:tab w:val="left" w:pos="360"/>
        </w:tabs>
        <w:spacing w:after="120"/>
        <w:rPr>
          <w:rFonts w:ascii="Grotesque Light" w:hAnsi="Grotesque Light"/>
          <w:sz w:val="20"/>
          <w:szCs w:val="20"/>
          <w:u w:val="single"/>
        </w:rPr>
      </w:pPr>
    </w:p>
    <w:p w14:paraId="319A92CB" w14:textId="3CDD8322" w:rsidR="000C37C5" w:rsidRDefault="000C37C5" w:rsidP="005E74E7">
      <w:pPr>
        <w:tabs>
          <w:tab w:val="left" w:pos="360"/>
        </w:tabs>
        <w:spacing w:after="120"/>
        <w:rPr>
          <w:rFonts w:ascii="Grotesque Light" w:hAnsi="Grotesque Light"/>
          <w:sz w:val="20"/>
          <w:szCs w:val="20"/>
        </w:rPr>
      </w:pPr>
      <w:r>
        <w:rPr>
          <w:rFonts w:ascii="Grotesque Light" w:hAnsi="Grotesque Light"/>
          <w:sz w:val="20"/>
          <w:szCs w:val="20"/>
        </w:rPr>
        <w:t>Please list any surgeries:</w:t>
      </w:r>
    </w:p>
    <w:p w14:paraId="18FC76FC" w14:textId="1C15200B" w:rsidR="000C37C5" w:rsidRDefault="000C37C5" w:rsidP="005E74E7">
      <w:pPr>
        <w:tabs>
          <w:tab w:val="left" w:pos="360"/>
        </w:tabs>
        <w:spacing w:after="120"/>
        <w:rPr>
          <w:rFonts w:ascii="Grotesque Light" w:hAnsi="Grotesque Light"/>
          <w:sz w:val="20"/>
          <w:szCs w:val="20"/>
        </w:rPr>
      </w:pPr>
      <w:r>
        <w:rPr>
          <w:rFonts w:ascii="Grotesque Light" w:hAnsi="Grotesque Light"/>
          <w:sz w:val="20"/>
          <w:szCs w:val="20"/>
        </w:rPr>
        <w:t>Year</w:t>
      </w:r>
      <w:r>
        <w:rPr>
          <w:rFonts w:ascii="Grotesque Light" w:hAnsi="Grotesque Light"/>
          <w:sz w:val="20"/>
          <w:szCs w:val="20"/>
        </w:rPr>
        <w:tab/>
      </w:r>
      <w:r>
        <w:rPr>
          <w:rFonts w:ascii="Grotesque Light" w:hAnsi="Grotesque Light"/>
          <w:sz w:val="20"/>
          <w:szCs w:val="20"/>
        </w:rPr>
        <w:tab/>
        <w:t>Type of Surgery</w:t>
      </w:r>
    </w:p>
    <w:p w14:paraId="717B1724" w14:textId="146B1D74"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C5597A5" w14:textId="3581E602"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361BAC9" w14:textId="5C194ED4"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1F1F800" w14:textId="34FE491A"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A472E42" w14:textId="47DCDD10"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F199277" w14:textId="72F36D17"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rPr>
        <w:t>Do you have any chemical sensitivities?</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FAD03E9" w14:textId="2B7C0BE4" w:rsidR="000C37C5" w:rsidRDefault="000C37C5" w:rsidP="005E74E7">
      <w:pPr>
        <w:tabs>
          <w:tab w:val="left" w:pos="360"/>
        </w:tabs>
        <w:spacing w:after="120"/>
        <w:rPr>
          <w:rFonts w:ascii="Grotesque Light" w:hAnsi="Grotesque Light"/>
          <w:sz w:val="20"/>
          <w:szCs w:val="20"/>
          <w:u w:val="single"/>
        </w:rPr>
      </w:pPr>
    </w:p>
    <w:p w14:paraId="50E0E240" w14:textId="7BF3C811" w:rsidR="000C37C5" w:rsidRPr="00E447A1" w:rsidRDefault="000C37C5" w:rsidP="005E74E7">
      <w:pPr>
        <w:tabs>
          <w:tab w:val="left" w:pos="360"/>
        </w:tabs>
        <w:spacing w:after="120"/>
        <w:rPr>
          <w:rFonts w:ascii="Grotesque Light" w:hAnsi="Grotesque Light"/>
          <w:b/>
          <w:bCs/>
          <w:sz w:val="20"/>
          <w:szCs w:val="20"/>
        </w:rPr>
      </w:pPr>
      <w:r w:rsidRPr="00E447A1">
        <w:rPr>
          <w:rFonts w:ascii="Grotesque Light" w:hAnsi="Grotesque Light"/>
          <w:b/>
          <w:bCs/>
          <w:sz w:val="20"/>
          <w:szCs w:val="20"/>
        </w:rPr>
        <w:t>For Women Only:</w:t>
      </w:r>
    </w:p>
    <w:p w14:paraId="524F2E9C" w14:textId="1DCFF796"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rPr>
        <w:t>Are you trying to conceive?</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Are you pregnant?</w:t>
      </w:r>
      <w:r>
        <w:rPr>
          <w:rFonts w:ascii="Grotesque Light" w:hAnsi="Grotesque Light"/>
          <w:sz w:val="20"/>
          <w:szCs w:val="20"/>
          <w:u w:val="single"/>
        </w:rPr>
        <w:tab/>
      </w:r>
      <w:r>
        <w:rPr>
          <w:rFonts w:ascii="Grotesque Light" w:hAnsi="Grotesque Light"/>
          <w:sz w:val="20"/>
          <w:szCs w:val="20"/>
          <w:u w:val="single"/>
        </w:rPr>
        <w:tab/>
      </w:r>
      <w:r w:rsidRPr="000C37C5">
        <w:rPr>
          <w:rFonts w:ascii="Grotesque Light" w:hAnsi="Grotesque Light"/>
          <w:sz w:val="20"/>
          <w:szCs w:val="20"/>
        </w:rPr>
        <w:t>If yes, how far along?</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E59EAC4" w14:textId="391E9CDB" w:rsidR="000C37C5" w:rsidRDefault="000C37C5" w:rsidP="005E74E7">
      <w:pPr>
        <w:tabs>
          <w:tab w:val="left" w:pos="360"/>
        </w:tabs>
        <w:spacing w:after="120"/>
        <w:rPr>
          <w:rFonts w:ascii="Grotesque Light" w:hAnsi="Grotesque Light"/>
          <w:sz w:val="20"/>
          <w:szCs w:val="20"/>
          <w:u w:val="single"/>
        </w:rPr>
      </w:pPr>
      <w:r>
        <w:rPr>
          <w:rFonts w:ascii="Grotesque Light" w:hAnsi="Grotesque Light"/>
          <w:sz w:val="20"/>
          <w:szCs w:val="20"/>
        </w:rPr>
        <w:t>What kind of birth control do you use?</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Started Menopause?</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Finished</w:t>
      </w:r>
      <w:r>
        <w:rPr>
          <w:rFonts w:ascii="Grotesque Light" w:hAnsi="Grotesque Light"/>
          <w:sz w:val="20"/>
          <w:szCs w:val="20"/>
          <w:u w:val="single"/>
        </w:rPr>
        <w:tab/>
      </w:r>
    </w:p>
    <w:p w14:paraId="487D2C8A" w14:textId="118AB14B" w:rsidR="00750B65" w:rsidRPr="00E447A1" w:rsidRDefault="00E447A1" w:rsidP="005E74E7">
      <w:pPr>
        <w:tabs>
          <w:tab w:val="left" w:pos="360"/>
        </w:tabs>
        <w:spacing w:after="120"/>
        <w:rPr>
          <w:rFonts w:ascii="Grotesque Light" w:hAnsi="Grotesque Light"/>
          <w:sz w:val="20"/>
          <w:szCs w:val="20"/>
          <w:u w:val="single"/>
        </w:rPr>
      </w:pPr>
      <w:r>
        <w:rPr>
          <w:rFonts w:ascii="Grotesque Light" w:hAnsi="Grotesque Light"/>
          <w:sz w:val="20"/>
          <w:szCs w:val="20"/>
        </w:rPr>
        <w:t>Do you suffer from PMS?</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If yes, please list symptoms</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5B92A08" w14:textId="50C013BA" w:rsidR="00311D47" w:rsidRDefault="00E447A1" w:rsidP="00E447A1">
      <w:pPr>
        <w:tabs>
          <w:tab w:val="left" w:pos="360"/>
        </w:tabs>
        <w:spacing w:after="120"/>
        <w:jc w:val="center"/>
        <w:rPr>
          <w:rFonts w:ascii="Grotesque Light" w:hAnsi="Grotesque Light"/>
          <w:b/>
          <w:bCs/>
          <w:sz w:val="20"/>
          <w:szCs w:val="20"/>
        </w:rPr>
      </w:pPr>
      <w:r>
        <w:rPr>
          <w:rFonts w:ascii="Grotesque Light" w:hAnsi="Grotesque Light"/>
          <w:b/>
          <w:bCs/>
          <w:sz w:val="20"/>
          <w:szCs w:val="20"/>
        </w:rPr>
        <w:lastRenderedPageBreak/>
        <w:t>Social</w:t>
      </w:r>
      <w:r w:rsidR="00E434B9">
        <w:rPr>
          <w:rFonts w:ascii="Grotesque Light" w:hAnsi="Grotesque Light"/>
          <w:b/>
          <w:bCs/>
          <w:sz w:val="20"/>
          <w:szCs w:val="20"/>
        </w:rPr>
        <w:t xml:space="preserve"> / Lifestyle</w:t>
      </w:r>
      <w:r>
        <w:rPr>
          <w:rFonts w:ascii="Grotesque Light" w:hAnsi="Grotesque Light"/>
          <w:b/>
          <w:bCs/>
          <w:sz w:val="20"/>
          <w:szCs w:val="20"/>
        </w:rPr>
        <w:t xml:space="preserve"> History</w:t>
      </w:r>
    </w:p>
    <w:p w14:paraId="225F563F" w14:textId="7458DFD9" w:rsidR="00E447A1" w:rsidRPr="00E434B9" w:rsidRDefault="00E447A1" w:rsidP="00E447A1">
      <w:pPr>
        <w:tabs>
          <w:tab w:val="left" w:pos="360"/>
        </w:tabs>
        <w:spacing w:after="120"/>
        <w:rPr>
          <w:rFonts w:ascii="Grotesque Light" w:hAnsi="Grotesque Light"/>
          <w:b/>
          <w:bCs/>
          <w:sz w:val="20"/>
          <w:szCs w:val="20"/>
        </w:rPr>
      </w:pPr>
      <w:r w:rsidRPr="00E434B9">
        <w:rPr>
          <w:rFonts w:ascii="Grotesque Light" w:hAnsi="Grotesque Light"/>
          <w:b/>
          <w:bCs/>
          <w:sz w:val="20"/>
          <w:szCs w:val="20"/>
        </w:rPr>
        <w:t>Exercise:</w:t>
      </w:r>
    </w:p>
    <w:p w14:paraId="109072C2" w14:textId="3DE2D775" w:rsidR="00E447A1" w:rsidRDefault="00E447A1" w:rsidP="00E447A1">
      <w:pPr>
        <w:pStyle w:val="ListParagraph"/>
        <w:numPr>
          <w:ilvl w:val="0"/>
          <w:numId w:val="5"/>
        </w:numPr>
        <w:tabs>
          <w:tab w:val="left" w:pos="360"/>
        </w:tabs>
        <w:spacing w:after="120"/>
        <w:rPr>
          <w:rFonts w:ascii="Grotesque Light" w:hAnsi="Grotesque Light"/>
          <w:sz w:val="20"/>
          <w:szCs w:val="20"/>
        </w:rPr>
      </w:pPr>
      <w:r>
        <w:rPr>
          <w:rFonts w:ascii="Grotesque Light" w:hAnsi="Grotesque Light"/>
          <w:sz w:val="20"/>
          <w:szCs w:val="20"/>
        </w:rPr>
        <w:t>Sedentary (no exercise)</w:t>
      </w:r>
    </w:p>
    <w:p w14:paraId="42706FC8" w14:textId="6E1D3F81" w:rsidR="00E447A1" w:rsidRDefault="00E447A1" w:rsidP="00E447A1">
      <w:pPr>
        <w:pStyle w:val="ListParagraph"/>
        <w:numPr>
          <w:ilvl w:val="0"/>
          <w:numId w:val="5"/>
        </w:numPr>
        <w:tabs>
          <w:tab w:val="left" w:pos="360"/>
        </w:tabs>
        <w:spacing w:after="120"/>
        <w:rPr>
          <w:rFonts w:ascii="Grotesque Light" w:hAnsi="Grotesque Light"/>
          <w:sz w:val="20"/>
          <w:szCs w:val="20"/>
        </w:rPr>
      </w:pPr>
      <w:r>
        <w:rPr>
          <w:rFonts w:ascii="Grotesque Light" w:hAnsi="Grotesque Light"/>
          <w:sz w:val="20"/>
          <w:szCs w:val="20"/>
        </w:rPr>
        <w:t>Mild exercise (i.e. climb stairs, walk 3 blocks, golf)</w:t>
      </w:r>
    </w:p>
    <w:p w14:paraId="731A20FC" w14:textId="0116D919" w:rsidR="00E447A1" w:rsidRDefault="00E447A1" w:rsidP="00E447A1">
      <w:pPr>
        <w:pStyle w:val="ListParagraph"/>
        <w:numPr>
          <w:ilvl w:val="0"/>
          <w:numId w:val="5"/>
        </w:numPr>
        <w:tabs>
          <w:tab w:val="left" w:pos="360"/>
        </w:tabs>
        <w:spacing w:after="120"/>
        <w:rPr>
          <w:rFonts w:ascii="Grotesque Light" w:hAnsi="Grotesque Light"/>
          <w:sz w:val="20"/>
          <w:szCs w:val="20"/>
        </w:rPr>
      </w:pPr>
      <w:r>
        <w:rPr>
          <w:rFonts w:ascii="Grotesque Light" w:hAnsi="Grotesque Light"/>
          <w:sz w:val="20"/>
          <w:szCs w:val="20"/>
        </w:rPr>
        <w:t>Occasional vigorous exercise (i.e. work or recreation, less than 4x/week for 30 min.)</w:t>
      </w:r>
    </w:p>
    <w:p w14:paraId="6493563E" w14:textId="7A3D8E9D" w:rsidR="00E447A1" w:rsidRDefault="00E447A1" w:rsidP="00E447A1">
      <w:pPr>
        <w:pStyle w:val="ListParagraph"/>
        <w:numPr>
          <w:ilvl w:val="0"/>
          <w:numId w:val="5"/>
        </w:numPr>
        <w:tabs>
          <w:tab w:val="left" w:pos="360"/>
        </w:tabs>
        <w:spacing w:after="120"/>
        <w:rPr>
          <w:rFonts w:ascii="Grotesque Light" w:hAnsi="Grotesque Light"/>
          <w:sz w:val="20"/>
          <w:szCs w:val="20"/>
        </w:rPr>
      </w:pPr>
      <w:r>
        <w:rPr>
          <w:rFonts w:ascii="Grotesque Light" w:hAnsi="Grotesque Light"/>
          <w:sz w:val="20"/>
          <w:szCs w:val="20"/>
        </w:rPr>
        <w:t>Regular vigorous exercise (i.e. work or recreation 4x/week for 30 min.)</w:t>
      </w:r>
    </w:p>
    <w:p w14:paraId="269524A8" w14:textId="0EA8484F" w:rsidR="00E447A1" w:rsidRDefault="00E447A1" w:rsidP="00E447A1">
      <w:pPr>
        <w:tabs>
          <w:tab w:val="left" w:pos="360"/>
        </w:tabs>
        <w:spacing w:after="120"/>
        <w:rPr>
          <w:rFonts w:ascii="Grotesque Light" w:hAnsi="Grotesque Light"/>
          <w:sz w:val="20"/>
          <w:szCs w:val="20"/>
        </w:rPr>
      </w:pPr>
    </w:p>
    <w:p w14:paraId="68EAC61B" w14:textId="06130811" w:rsidR="00E447A1" w:rsidRDefault="00E447A1" w:rsidP="00E447A1">
      <w:pPr>
        <w:tabs>
          <w:tab w:val="left" w:pos="360"/>
        </w:tabs>
        <w:spacing w:after="120"/>
        <w:rPr>
          <w:rFonts w:ascii="Grotesque Light" w:hAnsi="Grotesque Light"/>
          <w:sz w:val="20"/>
          <w:szCs w:val="20"/>
        </w:rPr>
      </w:pPr>
      <w:r>
        <w:rPr>
          <w:rFonts w:ascii="Grotesque Light" w:hAnsi="Grotesque Light"/>
          <w:sz w:val="20"/>
          <w:szCs w:val="20"/>
        </w:rPr>
        <w:t xml:space="preserve">Average # hours of </w:t>
      </w:r>
      <w:r>
        <w:rPr>
          <w:rFonts w:ascii="Grotesque Light" w:hAnsi="Grotesque Light"/>
          <w:b/>
          <w:bCs/>
          <w:sz w:val="20"/>
          <w:szCs w:val="20"/>
        </w:rPr>
        <w:t>sleep</w:t>
      </w:r>
      <w:r>
        <w:rPr>
          <w:rFonts w:ascii="Grotesque Light" w:hAnsi="Grotesque Light"/>
          <w:sz w:val="20"/>
          <w:szCs w:val="20"/>
        </w:rPr>
        <w:t xml:space="preserve"> per night</w:t>
      </w:r>
      <w:r>
        <w:rPr>
          <w:rFonts w:ascii="Grotesque Light" w:hAnsi="Grotesque Light"/>
          <w:sz w:val="20"/>
          <w:szCs w:val="20"/>
          <w:u w:val="single"/>
        </w:rPr>
        <w:tab/>
      </w:r>
      <w:r>
        <w:rPr>
          <w:rFonts w:ascii="Grotesque Light" w:hAnsi="Grotesque Light"/>
          <w:sz w:val="20"/>
          <w:szCs w:val="20"/>
          <w:u w:val="single"/>
        </w:rPr>
        <w:tab/>
      </w:r>
    </w:p>
    <w:p w14:paraId="232914D9" w14:textId="5F302E09" w:rsidR="00E447A1" w:rsidRDefault="00E447A1" w:rsidP="00E447A1">
      <w:pPr>
        <w:tabs>
          <w:tab w:val="left" w:pos="360"/>
        </w:tabs>
        <w:spacing w:after="120"/>
        <w:rPr>
          <w:rFonts w:ascii="Grotesque Light" w:hAnsi="Grotesque Light"/>
          <w:sz w:val="20"/>
          <w:szCs w:val="20"/>
          <w:u w:val="single"/>
        </w:rPr>
      </w:pPr>
      <w:r>
        <w:rPr>
          <w:rFonts w:ascii="Grotesque Light" w:hAnsi="Grotesque Light"/>
          <w:sz w:val="20"/>
          <w:szCs w:val="20"/>
        </w:rPr>
        <w:t>Do you wake up at night?</w:t>
      </w:r>
      <w:r>
        <w:rPr>
          <w:rFonts w:ascii="Grotesque Light" w:hAnsi="Grotesque Light"/>
          <w:sz w:val="20"/>
          <w:szCs w:val="20"/>
          <w:u w:val="single"/>
        </w:rPr>
        <w:tab/>
      </w:r>
      <w:r>
        <w:rPr>
          <w:rFonts w:ascii="Grotesque Light" w:hAnsi="Grotesque Light"/>
          <w:sz w:val="20"/>
          <w:szCs w:val="20"/>
        </w:rPr>
        <w:t>If yes, how often?</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How long?</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83077AD" w14:textId="6D596C20" w:rsidR="00E447A1" w:rsidRDefault="00E447A1" w:rsidP="00E447A1">
      <w:pPr>
        <w:tabs>
          <w:tab w:val="left" w:pos="360"/>
        </w:tabs>
        <w:spacing w:after="120"/>
        <w:rPr>
          <w:rFonts w:ascii="Grotesque Light" w:hAnsi="Grotesque Light"/>
          <w:sz w:val="20"/>
          <w:szCs w:val="20"/>
          <w:u w:val="single"/>
        </w:rPr>
      </w:pPr>
      <w:r>
        <w:rPr>
          <w:rFonts w:ascii="Grotesque Light" w:hAnsi="Grotesque Light"/>
          <w:sz w:val="20"/>
          <w:szCs w:val="20"/>
        </w:rPr>
        <w:t xml:space="preserve">Do you drink </w:t>
      </w:r>
      <w:r>
        <w:rPr>
          <w:rFonts w:ascii="Grotesque Light" w:hAnsi="Grotesque Light"/>
          <w:b/>
          <w:bCs/>
          <w:sz w:val="20"/>
          <w:szCs w:val="20"/>
        </w:rPr>
        <w:t>caffeinated</w:t>
      </w:r>
      <w:r>
        <w:rPr>
          <w:rFonts w:ascii="Grotesque Light" w:hAnsi="Grotesque Light"/>
          <w:sz w:val="20"/>
          <w:szCs w:val="20"/>
        </w:rPr>
        <w:t xml:space="preserve"> beverages?</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rPr>
        <w:t>If so, how much?</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A95E823" w14:textId="5C9ADD4D" w:rsidR="00E447A1" w:rsidRDefault="00E447A1" w:rsidP="00E447A1">
      <w:pPr>
        <w:tabs>
          <w:tab w:val="left" w:pos="360"/>
        </w:tabs>
        <w:spacing w:after="120"/>
        <w:rPr>
          <w:rFonts w:ascii="Grotesque Light" w:hAnsi="Grotesque Light"/>
          <w:sz w:val="20"/>
          <w:szCs w:val="20"/>
          <w:u w:val="single"/>
        </w:rPr>
      </w:pPr>
      <w:r>
        <w:rPr>
          <w:rFonts w:ascii="Grotesque Light" w:hAnsi="Grotesque Light"/>
          <w:sz w:val="20"/>
          <w:szCs w:val="20"/>
        </w:rPr>
        <w:t xml:space="preserve">Do you drink </w:t>
      </w:r>
      <w:r>
        <w:rPr>
          <w:rFonts w:ascii="Grotesque Light" w:hAnsi="Grotesque Light"/>
          <w:b/>
          <w:bCs/>
          <w:sz w:val="20"/>
          <w:szCs w:val="20"/>
        </w:rPr>
        <w:t>alcohol</w:t>
      </w:r>
      <w:r>
        <w:rPr>
          <w:rFonts w:ascii="Grotesque Light" w:hAnsi="Grotesque Light"/>
          <w:sz w:val="20"/>
          <w:szCs w:val="20"/>
        </w:rPr>
        <w:t>?</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sidR="00E434B9">
        <w:rPr>
          <w:rFonts w:ascii="Grotesque Light" w:hAnsi="Grotesque Light"/>
          <w:sz w:val="20"/>
          <w:szCs w:val="20"/>
        </w:rPr>
        <w:t>How much?</w:t>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r w:rsidR="00E434B9">
        <w:rPr>
          <w:rFonts w:ascii="Grotesque Light" w:hAnsi="Grotesque Light"/>
          <w:sz w:val="20"/>
          <w:szCs w:val="20"/>
          <w:u w:val="single"/>
        </w:rPr>
        <w:tab/>
      </w:r>
    </w:p>
    <w:p w14:paraId="3C28CBE8" w14:textId="5C940D13" w:rsidR="00461C75" w:rsidRDefault="00461C75" w:rsidP="00E447A1">
      <w:pPr>
        <w:tabs>
          <w:tab w:val="left" w:pos="360"/>
        </w:tabs>
        <w:spacing w:after="120"/>
        <w:rPr>
          <w:rFonts w:ascii="Grotesque Light" w:hAnsi="Grotesque Light"/>
          <w:sz w:val="20"/>
          <w:szCs w:val="20"/>
          <w:u w:val="single"/>
        </w:rPr>
      </w:pPr>
      <w:r>
        <w:rPr>
          <w:rFonts w:ascii="Grotesque Light" w:hAnsi="Grotesque Light"/>
          <w:sz w:val="20"/>
          <w:szCs w:val="20"/>
        </w:rPr>
        <w:t xml:space="preserve">Do you smoke cigarettes or other forms of </w:t>
      </w:r>
      <w:r>
        <w:rPr>
          <w:rFonts w:ascii="Grotesque Light" w:hAnsi="Grotesque Light"/>
          <w:b/>
          <w:bCs/>
          <w:sz w:val="20"/>
          <w:szCs w:val="20"/>
        </w:rPr>
        <w:t>tobacco?</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6C67974" w14:textId="772E3207" w:rsidR="00461C75" w:rsidRDefault="00461C75" w:rsidP="00E447A1">
      <w:pPr>
        <w:tabs>
          <w:tab w:val="left" w:pos="360"/>
        </w:tabs>
        <w:spacing w:after="120"/>
        <w:rPr>
          <w:rFonts w:ascii="Grotesque Light" w:hAnsi="Grotesque Light"/>
          <w:sz w:val="20"/>
          <w:szCs w:val="20"/>
          <w:u w:val="single"/>
        </w:rPr>
      </w:pPr>
    </w:p>
    <w:p w14:paraId="42421D0C" w14:textId="763D2E0A" w:rsidR="00461C75" w:rsidRDefault="00461C75" w:rsidP="00E447A1">
      <w:pPr>
        <w:tabs>
          <w:tab w:val="left" w:pos="360"/>
        </w:tabs>
        <w:spacing w:after="120"/>
        <w:rPr>
          <w:rFonts w:ascii="Grotesque Light" w:hAnsi="Grotesque Light"/>
          <w:sz w:val="20"/>
          <w:szCs w:val="20"/>
          <w:u w:val="single"/>
        </w:rPr>
      </w:pPr>
      <w:r w:rsidRPr="00461C75">
        <w:rPr>
          <w:rFonts w:ascii="Grotesque Light" w:hAnsi="Grotesque Light"/>
          <w:sz w:val="20"/>
          <w:szCs w:val="20"/>
        </w:rPr>
        <w:t xml:space="preserve">Please </w:t>
      </w:r>
      <w:r>
        <w:rPr>
          <w:rFonts w:ascii="Grotesque Light" w:hAnsi="Grotesque Light"/>
          <w:sz w:val="20"/>
          <w:szCs w:val="20"/>
        </w:rPr>
        <w:t>describe your eating habits.  Include how often do you consume fresh fruits and vegetables, how much meat, how much processed and fast foods, how much sweets, etc.</w:t>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41C1A30" w14:textId="51AAC83C" w:rsidR="00461C75" w:rsidRDefault="00461C75" w:rsidP="00E447A1">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1FD07DB1" w14:textId="7AD87616" w:rsidR="00461C75" w:rsidRDefault="00461C75" w:rsidP="00E447A1">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D3733DC" w14:textId="4A6912CE" w:rsidR="00461C75" w:rsidRDefault="00461C75" w:rsidP="00E447A1">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C034FA3" w14:textId="74220112" w:rsidR="00461C75" w:rsidRDefault="00461C75" w:rsidP="00E447A1">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790118A" w14:textId="2B25FE65" w:rsidR="00461C75" w:rsidRDefault="00461C75" w:rsidP="00461C75">
      <w:pPr>
        <w:tabs>
          <w:tab w:val="left" w:pos="360"/>
        </w:tabs>
        <w:spacing w:after="120"/>
        <w:jc w:val="center"/>
        <w:rPr>
          <w:rFonts w:ascii="Grotesque Light" w:hAnsi="Grotesque Light"/>
          <w:b/>
          <w:bCs/>
          <w:sz w:val="20"/>
          <w:szCs w:val="20"/>
        </w:rPr>
      </w:pPr>
      <w:r>
        <w:rPr>
          <w:rFonts w:ascii="Grotesque Light" w:hAnsi="Grotesque Light"/>
          <w:b/>
          <w:bCs/>
          <w:sz w:val="20"/>
          <w:szCs w:val="20"/>
        </w:rPr>
        <w:t>Aromatic Preferences</w:t>
      </w:r>
      <w:r w:rsidR="00E86794">
        <w:rPr>
          <w:rFonts w:ascii="Grotesque Light" w:hAnsi="Grotesque Light"/>
          <w:b/>
          <w:bCs/>
          <w:sz w:val="20"/>
          <w:szCs w:val="20"/>
        </w:rPr>
        <w:t xml:space="preserve"> and Experiences</w:t>
      </w:r>
    </w:p>
    <w:p w14:paraId="0941AC66" w14:textId="5FD5D612" w:rsidR="00E86794" w:rsidRDefault="00E86794" w:rsidP="00E86794">
      <w:pPr>
        <w:tabs>
          <w:tab w:val="left" w:pos="360"/>
        </w:tabs>
        <w:spacing w:after="120"/>
        <w:rPr>
          <w:rFonts w:ascii="Grotesque Light" w:hAnsi="Grotesque Light"/>
          <w:sz w:val="20"/>
          <w:szCs w:val="20"/>
        </w:rPr>
      </w:pPr>
      <w:r>
        <w:rPr>
          <w:rFonts w:ascii="Grotesque Light" w:hAnsi="Grotesque Light"/>
          <w:sz w:val="20"/>
          <w:szCs w:val="20"/>
        </w:rPr>
        <w:t>What particular aromas or scents do particularly enjoy?  Do you associate them with anything specific?</w:t>
      </w:r>
    </w:p>
    <w:p w14:paraId="29824A88" w14:textId="774D741D"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16C7F35" w14:textId="7374E623"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6ADB11E" w14:textId="371A013F"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BAE9C69" w14:textId="1F97F193"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31B6879" w14:textId="3AEDBC01" w:rsidR="00E86794" w:rsidRDefault="00E86794" w:rsidP="00E86794">
      <w:pPr>
        <w:tabs>
          <w:tab w:val="left" w:pos="360"/>
        </w:tabs>
        <w:spacing w:after="120"/>
        <w:rPr>
          <w:rFonts w:ascii="Grotesque Light" w:hAnsi="Grotesque Light"/>
          <w:sz w:val="20"/>
          <w:szCs w:val="20"/>
        </w:rPr>
      </w:pPr>
      <w:r>
        <w:rPr>
          <w:rFonts w:ascii="Grotesque Light" w:hAnsi="Grotesque Light"/>
          <w:sz w:val="20"/>
          <w:szCs w:val="20"/>
        </w:rPr>
        <w:t>What particular aromas or scents do you dislike or find disturbing?  Please share a bit about your experience.</w:t>
      </w:r>
    </w:p>
    <w:p w14:paraId="4D524C80" w14:textId="033F8DE2"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832C509" w14:textId="0AEAD8DC"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E8E1815" w14:textId="45A28940"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7782E3A" w14:textId="2D534D1E"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FC248D2" w14:textId="049AFAC5" w:rsidR="00E86794" w:rsidRDefault="00E86794" w:rsidP="00E86794">
      <w:pPr>
        <w:tabs>
          <w:tab w:val="left" w:pos="360"/>
        </w:tabs>
        <w:spacing w:after="120"/>
        <w:rPr>
          <w:rFonts w:ascii="Grotesque Light" w:hAnsi="Grotesque Light"/>
          <w:sz w:val="20"/>
          <w:szCs w:val="20"/>
        </w:rPr>
      </w:pPr>
      <w:r>
        <w:rPr>
          <w:rFonts w:ascii="Grotesque Light" w:hAnsi="Grotesque Light"/>
          <w:sz w:val="20"/>
          <w:szCs w:val="20"/>
        </w:rPr>
        <w:t>Have you had any experience with aromatherapy or essential oils before?  Is so, what are your favorite ways to use essential oils or aromatherapy products? (e.g. bath, lotion, diffuser, room/linen spray)</w:t>
      </w:r>
    </w:p>
    <w:p w14:paraId="4893008D" w14:textId="0A1614F8"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C2F3547" w14:textId="07BB93EB"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226421D" w14:textId="0B7C79E2"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15C806F" w14:textId="3D5C08BC"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A4C7215" w14:textId="77777777" w:rsidR="005A0A0E" w:rsidRDefault="005A0A0E" w:rsidP="00E86794">
      <w:pPr>
        <w:tabs>
          <w:tab w:val="left" w:pos="360"/>
        </w:tabs>
        <w:spacing w:after="120"/>
        <w:rPr>
          <w:rFonts w:ascii="Grotesque Light" w:hAnsi="Grotesque Light"/>
          <w:sz w:val="20"/>
          <w:szCs w:val="20"/>
        </w:rPr>
      </w:pPr>
    </w:p>
    <w:p w14:paraId="12E11ED0" w14:textId="77777777" w:rsidR="005A0A0E" w:rsidRDefault="005A0A0E" w:rsidP="00E86794">
      <w:pPr>
        <w:tabs>
          <w:tab w:val="left" w:pos="360"/>
        </w:tabs>
        <w:spacing w:after="120"/>
        <w:rPr>
          <w:rFonts w:ascii="Grotesque Light" w:hAnsi="Grotesque Light"/>
          <w:sz w:val="20"/>
          <w:szCs w:val="20"/>
        </w:rPr>
      </w:pPr>
    </w:p>
    <w:p w14:paraId="0EC7E932" w14:textId="21C16234" w:rsidR="00E86794" w:rsidRDefault="00E86794" w:rsidP="00E86794">
      <w:pPr>
        <w:tabs>
          <w:tab w:val="left" w:pos="360"/>
        </w:tabs>
        <w:spacing w:after="120"/>
        <w:rPr>
          <w:rFonts w:ascii="Grotesque Light" w:hAnsi="Grotesque Light"/>
          <w:sz w:val="20"/>
          <w:szCs w:val="20"/>
        </w:rPr>
      </w:pPr>
      <w:r w:rsidRPr="00E86794">
        <w:rPr>
          <w:rFonts w:ascii="Grotesque Light" w:hAnsi="Grotesque Light"/>
          <w:sz w:val="20"/>
          <w:szCs w:val="20"/>
        </w:rPr>
        <w:lastRenderedPageBreak/>
        <w:t>Do you h</w:t>
      </w:r>
      <w:r>
        <w:rPr>
          <w:rFonts w:ascii="Grotesque Light" w:hAnsi="Grotesque Light"/>
          <w:sz w:val="20"/>
          <w:szCs w:val="20"/>
        </w:rPr>
        <w:t>ave any questions or concerns about using essential oils?</w:t>
      </w:r>
    </w:p>
    <w:p w14:paraId="3B0EB628"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E6EE1C4"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ED7EFC0"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D156087"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2CDEAE54" w14:textId="711529D4" w:rsidR="00E86794" w:rsidRDefault="00E86794" w:rsidP="00E86794">
      <w:pPr>
        <w:tabs>
          <w:tab w:val="left" w:pos="360"/>
        </w:tabs>
        <w:spacing w:after="120"/>
        <w:rPr>
          <w:rFonts w:ascii="Grotesque Light" w:hAnsi="Grotesque Light"/>
          <w:sz w:val="20"/>
          <w:szCs w:val="20"/>
        </w:rPr>
      </w:pPr>
      <w:r>
        <w:rPr>
          <w:rFonts w:ascii="Grotesque Light" w:hAnsi="Grotesque Light"/>
          <w:sz w:val="20"/>
          <w:szCs w:val="20"/>
        </w:rPr>
        <w:t>Do you have any experience with alternative/complementary healing modalities (message, acupuncture, homeopathy, etc.)?</w:t>
      </w:r>
    </w:p>
    <w:p w14:paraId="1E370694"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00416F6"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77F1A1DF"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0BDBE54C"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53F2A1D3" w14:textId="0DF83CB3" w:rsidR="00E86794" w:rsidRDefault="00E86794" w:rsidP="00E86794">
      <w:pPr>
        <w:tabs>
          <w:tab w:val="left" w:pos="360"/>
        </w:tabs>
        <w:spacing w:after="120"/>
        <w:rPr>
          <w:rFonts w:ascii="Grotesque Light" w:hAnsi="Grotesque Light"/>
          <w:sz w:val="20"/>
          <w:szCs w:val="20"/>
        </w:rPr>
      </w:pPr>
    </w:p>
    <w:p w14:paraId="073D5953" w14:textId="14ED40B0" w:rsidR="00E86794" w:rsidRDefault="00E86794" w:rsidP="00E86794">
      <w:pPr>
        <w:tabs>
          <w:tab w:val="left" w:pos="360"/>
        </w:tabs>
        <w:spacing w:after="120"/>
        <w:rPr>
          <w:rFonts w:ascii="Grotesque Light" w:hAnsi="Grotesque Light"/>
          <w:sz w:val="20"/>
          <w:szCs w:val="20"/>
        </w:rPr>
      </w:pPr>
      <w:r>
        <w:rPr>
          <w:rFonts w:ascii="Grotesque Light" w:hAnsi="Grotesque Light"/>
          <w:sz w:val="20"/>
          <w:szCs w:val="20"/>
        </w:rPr>
        <w:t>Is there any other information that you think that we should know in order to work with you safely and effectively?</w:t>
      </w:r>
    </w:p>
    <w:p w14:paraId="1E1D5EDC"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7CCE33A"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3A3628F3"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4ACDB5F0" w14:textId="77777777" w:rsidR="00E86794" w:rsidRDefault="00E86794" w:rsidP="00E86794">
      <w:pPr>
        <w:tabs>
          <w:tab w:val="left" w:pos="360"/>
        </w:tabs>
        <w:spacing w:after="120"/>
        <w:rPr>
          <w:rFonts w:ascii="Grotesque Light" w:hAnsi="Grotesque Light"/>
          <w:sz w:val="20"/>
          <w:szCs w:val="20"/>
          <w:u w:val="single"/>
        </w:rPr>
      </w:pP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r>
        <w:rPr>
          <w:rFonts w:ascii="Grotesque Light" w:hAnsi="Grotesque Light"/>
          <w:sz w:val="20"/>
          <w:szCs w:val="20"/>
          <w:u w:val="single"/>
        </w:rPr>
        <w:tab/>
      </w:r>
    </w:p>
    <w:p w14:paraId="6CD763D2" w14:textId="77777777" w:rsidR="00E86794" w:rsidRDefault="00E86794" w:rsidP="00E86794">
      <w:pPr>
        <w:tabs>
          <w:tab w:val="left" w:pos="360"/>
        </w:tabs>
        <w:spacing w:after="120"/>
        <w:rPr>
          <w:rFonts w:ascii="Grotesque Light" w:hAnsi="Grotesque Light"/>
          <w:sz w:val="20"/>
          <w:szCs w:val="20"/>
        </w:rPr>
      </w:pPr>
    </w:p>
    <w:p w14:paraId="2AAFA07A" w14:textId="58ABE11F" w:rsidR="00E86794" w:rsidRDefault="005A0A0E" w:rsidP="00E86794">
      <w:pPr>
        <w:tabs>
          <w:tab w:val="left" w:pos="360"/>
        </w:tabs>
        <w:spacing w:after="120"/>
        <w:rPr>
          <w:rFonts w:ascii="Grotesque Light" w:hAnsi="Grotesque Light"/>
          <w:sz w:val="20"/>
          <w:szCs w:val="20"/>
        </w:rPr>
      </w:pPr>
      <w:r>
        <w:rPr>
          <w:rFonts w:ascii="Grotesque Light" w:hAnsi="Grotesque Light"/>
          <w:sz w:val="20"/>
          <w:szCs w:val="20"/>
        </w:rPr>
        <w:t>Please answer the above as honestly and accurately as possible, as it enables me to better serve you and create a blend and/or protocol specifically for you and your needs.  The aim of the questionnaire is to identify causes of ill health and to assess the root cause of your concern.  Each blend is specific to each client’s needs and not intended to be shared by family members or friends.  Protocols will be created with your lifestyle in mind.</w:t>
      </w:r>
    </w:p>
    <w:p w14:paraId="54E83821" w14:textId="579BFFEC" w:rsidR="005A0A0E" w:rsidRDefault="005A0A0E" w:rsidP="00E86794">
      <w:pPr>
        <w:tabs>
          <w:tab w:val="left" w:pos="360"/>
        </w:tabs>
        <w:spacing w:after="120"/>
        <w:rPr>
          <w:rFonts w:ascii="Grotesque Light" w:hAnsi="Grotesque Light"/>
          <w:sz w:val="20"/>
          <w:szCs w:val="20"/>
        </w:rPr>
      </w:pPr>
      <w:r>
        <w:rPr>
          <w:rFonts w:ascii="Grotesque Light" w:hAnsi="Grotesque Light"/>
          <w:sz w:val="20"/>
          <w:szCs w:val="20"/>
        </w:rPr>
        <w:t>All information gathered in the intake form is private and confidential.</w:t>
      </w:r>
    </w:p>
    <w:p w14:paraId="16B5E451" w14:textId="511757B7" w:rsidR="0060247C" w:rsidRDefault="0060247C" w:rsidP="00E86794">
      <w:pPr>
        <w:tabs>
          <w:tab w:val="left" w:pos="360"/>
        </w:tabs>
        <w:spacing w:after="120"/>
        <w:rPr>
          <w:rFonts w:ascii="Grotesque Light" w:hAnsi="Grotesque Light"/>
          <w:sz w:val="20"/>
          <w:szCs w:val="20"/>
        </w:rPr>
      </w:pPr>
    </w:p>
    <w:p w14:paraId="078CE91E" w14:textId="43D7CB03" w:rsidR="00B97E72" w:rsidRDefault="00B97E72" w:rsidP="00E86794">
      <w:pPr>
        <w:tabs>
          <w:tab w:val="left" w:pos="360"/>
        </w:tabs>
        <w:spacing w:after="120"/>
        <w:rPr>
          <w:rFonts w:ascii="Grotesque Light" w:hAnsi="Grotesque Light"/>
          <w:sz w:val="20"/>
          <w:szCs w:val="20"/>
        </w:rPr>
      </w:pPr>
    </w:p>
    <w:p w14:paraId="489404E3" w14:textId="718C4749" w:rsidR="00B97E72" w:rsidRDefault="00B97E72" w:rsidP="00E86794">
      <w:pPr>
        <w:tabs>
          <w:tab w:val="left" w:pos="360"/>
        </w:tabs>
        <w:spacing w:after="120"/>
        <w:rPr>
          <w:rFonts w:ascii="Grotesque Light" w:hAnsi="Grotesque Light"/>
          <w:sz w:val="20"/>
          <w:szCs w:val="20"/>
        </w:rPr>
      </w:pPr>
    </w:p>
    <w:p w14:paraId="2D97BF05" w14:textId="3187F444" w:rsidR="00B97E72" w:rsidRDefault="00B97E72" w:rsidP="00E86794">
      <w:pPr>
        <w:tabs>
          <w:tab w:val="left" w:pos="360"/>
        </w:tabs>
        <w:spacing w:after="120"/>
        <w:rPr>
          <w:rFonts w:ascii="Grotesque Light" w:hAnsi="Grotesque Light"/>
          <w:sz w:val="20"/>
          <w:szCs w:val="20"/>
        </w:rPr>
      </w:pPr>
    </w:p>
    <w:p w14:paraId="47B29930" w14:textId="29ABA107" w:rsidR="00B97E72" w:rsidRDefault="00B97E72" w:rsidP="00E86794">
      <w:pPr>
        <w:tabs>
          <w:tab w:val="left" w:pos="360"/>
        </w:tabs>
        <w:spacing w:after="120"/>
        <w:rPr>
          <w:rFonts w:ascii="Grotesque Light" w:hAnsi="Grotesque Light"/>
          <w:sz w:val="20"/>
          <w:szCs w:val="20"/>
        </w:rPr>
      </w:pPr>
    </w:p>
    <w:p w14:paraId="384D542C" w14:textId="0FF2A324" w:rsidR="00B97E72" w:rsidRDefault="00B97E72" w:rsidP="00E86794">
      <w:pPr>
        <w:tabs>
          <w:tab w:val="left" w:pos="360"/>
        </w:tabs>
        <w:spacing w:after="120"/>
        <w:rPr>
          <w:rFonts w:ascii="Grotesque Light" w:hAnsi="Grotesque Light"/>
          <w:sz w:val="20"/>
          <w:szCs w:val="20"/>
        </w:rPr>
      </w:pPr>
    </w:p>
    <w:p w14:paraId="6A695C11" w14:textId="66FDD6A9" w:rsidR="00B97E72" w:rsidRDefault="00B97E72" w:rsidP="00E86794">
      <w:pPr>
        <w:tabs>
          <w:tab w:val="left" w:pos="360"/>
        </w:tabs>
        <w:spacing w:after="120"/>
        <w:rPr>
          <w:rFonts w:ascii="Grotesque Light" w:hAnsi="Grotesque Light"/>
          <w:sz w:val="20"/>
          <w:szCs w:val="20"/>
        </w:rPr>
      </w:pPr>
    </w:p>
    <w:p w14:paraId="3320ED1C" w14:textId="11350B3D" w:rsidR="00B97E72" w:rsidRDefault="00B97E72" w:rsidP="00E86794">
      <w:pPr>
        <w:tabs>
          <w:tab w:val="left" w:pos="360"/>
        </w:tabs>
        <w:spacing w:after="120"/>
        <w:rPr>
          <w:rFonts w:ascii="Grotesque Light" w:hAnsi="Grotesque Light"/>
          <w:sz w:val="20"/>
          <w:szCs w:val="20"/>
        </w:rPr>
      </w:pPr>
    </w:p>
    <w:p w14:paraId="3AFCE240" w14:textId="128088D8" w:rsidR="00B97E72" w:rsidRDefault="00B97E72" w:rsidP="00E86794">
      <w:pPr>
        <w:tabs>
          <w:tab w:val="left" w:pos="360"/>
        </w:tabs>
        <w:spacing w:after="120"/>
        <w:rPr>
          <w:rFonts w:ascii="Grotesque Light" w:hAnsi="Grotesque Light"/>
          <w:sz w:val="20"/>
          <w:szCs w:val="20"/>
        </w:rPr>
      </w:pPr>
    </w:p>
    <w:p w14:paraId="680E86E8" w14:textId="105A5437" w:rsidR="00B97E72" w:rsidRDefault="00B97E72" w:rsidP="00E86794">
      <w:pPr>
        <w:tabs>
          <w:tab w:val="left" w:pos="360"/>
        </w:tabs>
        <w:spacing w:after="120"/>
        <w:rPr>
          <w:rFonts w:ascii="Grotesque Light" w:hAnsi="Grotesque Light"/>
          <w:sz w:val="20"/>
          <w:szCs w:val="20"/>
        </w:rPr>
      </w:pPr>
    </w:p>
    <w:p w14:paraId="745D84F7" w14:textId="42C2E068" w:rsidR="00B97E72" w:rsidRDefault="00B97E72" w:rsidP="00E86794">
      <w:pPr>
        <w:tabs>
          <w:tab w:val="left" w:pos="360"/>
        </w:tabs>
        <w:spacing w:after="120"/>
        <w:rPr>
          <w:rFonts w:ascii="Grotesque Light" w:hAnsi="Grotesque Light"/>
          <w:sz w:val="20"/>
          <w:szCs w:val="20"/>
        </w:rPr>
      </w:pPr>
    </w:p>
    <w:p w14:paraId="4927C62E" w14:textId="15EAA8BB" w:rsidR="00B97E72" w:rsidRDefault="00B97E72" w:rsidP="00E86794">
      <w:pPr>
        <w:tabs>
          <w:tab w:val="left" w:pos="360"/>
        </w:tabs>
        <w:spacing w:after="120"/>
        <w:rPr>
          <w:rFonts w:ascii="Grotesque Light" w:hAnsi="Grotesque Light"/>
          <w:sz w:val="20"/>
          <w:szCs w:val="20"/>
        </w:rPr>
      </w:pPr>
    </w:p>
    <w:p w14:paraId="6657D57D" w14:textId="52A60828" w:rsidR="00B97E72" w:rsidRDefault="00B97E72" w:rsidP="00E86794">
      <w:pPr>
        <w:tabs>
          <w:tab w:val="left" w:pos="360"/>
        </w:tabs>
        <w:spacing w:after="120"/>
        <w:rPr>
          <w:rFonts w:ascii="Grotesque Light" w:hAnsi="Grotesque Light"/>
          <w:sz w:val="20"/>
          <w:szCs w:val="20"/>
        </w:rPr>
      </w:pPr>
    </w:p>
    <w:p w14:paraId="4693C803" w14:textId="2E6D00FE" w:rsidR="00B97E72" w:rsidRDefault="00B97E72" w:rsidP="00E86794">
      <w:pPr>
        <w:tabs>
          <w:tab w:val="left" w:pos="360"/>
        </w:tabs>
        <w:spacing w:after="120"/>
        <w:rPr>
          <w:rFonts w:ascii="Grotesque Light" w:hAnsi="Grotesque Light"/>
          <w:sz w:val="20"/>
          <w:szCs w:val="20"/>
        </w:rPr>
      </w:pPr>
    </w:p>
    <w:p w14:paraId="26CBEB50" w14:textId="780F2A22" w:rsidR="00B97E72" w:rsidRDefault="00B97E72" w:rsidP="00E86794">
      <w:pPr>
        <w:tabs>
          <w:tab w:val="left" w:pos="360"/>
        </w:tabs>
        <w:spacing w:after="120"/>
        <w:rPr>
          <w:rFonts w:ascii="Grotesque Light" w:hAnsi="Grotesque Light"/>
          <w:sz w:val="20"/>
          <w:szCs w:val="20"/>
        </w:rPr>
      </w:pPr>
    </w:p>
    <w:p w14:paraId="6818FC18" w14:textId="37CE1B6C" w:rsidR="00B97E72" w:rsidRPr="00254E0A" w:rsidRDefault="00EB4E89" w:rsidP="00B97E72">
      <w:pPr>
        <w:spacing w:before="100" w:beforeAutospacing="1" w:after="100" w:afterAutospacing="1"/>
        <w:jc w:val="center"/>
        <w:rPr>
          <w:rFonts w:ascii="Grotesque Light" w:hAnsi="Grotesque Light" w:cs="Times New Roman"/>
          <w:color w:val="000000"/>
          <w:sz w:val="20"/>
          <w:szCs w:val="20"/>
        </w:rPr>
      </w:pPr>
      <w:r w:rsidRPr="00254E0A">
        <w:rPr>
          <w:rFonts w:ascii="Grotesque Light" w:hAnsi="Grotesque Light" w:cs="Times New Roman"/>
          <w:color w:val="000000"/>
          <w:sz w:val="20"/>
          <w:szCs w:val="20"/>
        </w:rPr>
        <w:lastRenderedPageBreak/>
        <w:t>Safety Information Page</w:t>
      </w:r>
    </w:p>
    <w:p w14:paraId="5297B504" w14:textId="4BFDF125" w:rsidR="00B97E72" w:rsidRPr="00254E0A" w:rsidRDefault="00B97E72" w:rsidP="00B97E72">
      <w:pPr>
        <w:spacing w:before="100" w:beforeAutospacing="1" w:after="100" w:afterAutospacing="1"/>
        <w:rPr>
          <w:rFonts w:ascii="Grotesque Light" w:hAnsi="Grotesque Light" w:cs="Times New Roman"/>
          <w:color w:val="000000"/>
          <w:sz w:val="20"/>
          <w:szCs w:val="20"/>
        </w:rPr>
      </w:pPr>
      <w:r w:rsidRPr="00254E0A">
        <w:rPr>
          <w:rFonts w:ascii="Grotesque Light" w:hAnsi="Grotesque Light" w:cs="Times New Roman"/>
          <w:color w:val="000000"/>
          <w:sz w:val="20"/>
          <w:szCs w:val="20"/>
        </w:rPr>
        <w:t>Essential oils are renowned for their immune-supporting and emotion-balancing qualities. When used safely, Aromatherapy is a simple and delightful way to support health. </w:t>
      </w:r>
    </w:p>
    <w:p w14:paraId="21083FE9" w14:textId="77777777" w:rsidR="00B97E72" w:rsidRPr="00254E0A" w:rsidRDefault="00B97E72" w:rsidP="00B97E72">
      <w:pPr>
        <w:spacing w:before="100" w:beforeAutospacing="1" w:after="100" w:afterAutospacing="1"/>
        <w:rPr>
          <w:rFonts w:ascii="Grotesque Light" w:hAnsi="Grotesque Light" w:cs="Times New Roman"/>
          <w:color w:val="000000"/>
          <w:sz w:val="20"/>
          <w:szCs w:val="20"/>
        </w:rPr>
      </w:pPr>
      <w:r w:rsidRPr="00254E0A">
        <w:rPr>
          <w:rFonts w:ascii="Grotesque Light" w:hAnsi="Grotesque Light" w:cs="Times New Roman"/>
          <w:color w:val="000000"/>
          <w:sz w:val="20"/>
          <w:szCs w:val="20"/>
        </w:rPr>
        <w:t xml:space="preserve">Special thanks to Robert </w:t>
      </w:r>
      <w:proofErr w:type="spellStart"/>
      <w:r w:rsidRPr="00254E0A">
        <w:rPr>
          <w:rFonts w:ascii="Grotesque Light" w:hAnsi="Grotesque Light" w:cs="Times New Roman"/>
          <w:color w:val="000000"/>
          <w:sz w:val="20"/>
          <w:szCs w:val="20"/>
        </w:rPr>
        <w:t>Tisserand</w:t>
      </w:r>
      <w:proofErr w:type="spellEnd"/>
      <w:r w:rsidRPr="00254E0A">
        <w:rPr>
          <w:rFonts w:ascii="Grotesque Light" w:hAnsi="Grotesque Light" w:cs="Times New Roman"/>
          <w:color w:val="000000"/>
          <w:sz w:val="20"/>
          <w:szCs w:val="20"/>
        </w:rPr>
        <w:t xml:space="preserve"> and Rodney Young’s book, Essential Oil Safety: A Guide for Health Care Professionals (second edition). </w:t>
      </w:r>
    </w:p>
    <w:p w14:paraId="54887EDF" w14:textId="77777777" w:rsidR="00B97E72" w:rsidRPr="00254E0A" w:rsidRDefault="00B97E72" w:rsidP="00B97E72">
      <w:pPr>
        <w:spacing w:before="100" w:beforeAutospacing="1" w:after="100" w:afterAutospacing="1"/>
        <w:rPr>
          <w:rFonts w:ascii="Grotesque Light" w:hAnsi="Grotesque Light" w:cs="Times New Roman"/>
          <w:color w:val="000000"/>
          <w:sz w:val="20"/>
          <w:szCs w:val="20"/>
        </w:rPr>
      </w:pPr>
      <w:r w:rsidRPr="00254E0A">
        <w:rPr>
          <w:rFonts w:ascii="Grotesque Light" w:hAnsi="Grotesque Light" w:cs="Times New Roman"/>
          <w:color w:val="000000"/>
          <w:sz w:val="20"/>
          <w:szCs w:val="20"/>
        </w:rPr>
        <w:t>In order to ensure safe use of essential oils, please take note of the following precautions:</w:t>
      </w:r>
    </w:p>
    <w:p w14:paraId="137817D1"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 xml:space="preserve">The following essential oils are potentially convulsant for anyone who might be vulnerable to epileptic seizures: Western Red Cedar, Wormwood, </w:t>
      </w:r>
      <w:proofErr w:type="spellStart"/>
      <w:r w:rsidRPr="00254E0A">
        <w:rPr>
          <w:rFonts w:ascii="Grotesque Light" w:eastAsia="Times New Roman" w:hAnsi="Grotesque Light" w:cs="Times New Roman"/>
          <w:color w:val="000000"/>
          <w:sz w:val="20"/>
          <w:szCs w:val="20"/>
        </w:rPr>
        <w:t>Genipi</w:t>
      </w:r>
      <w:proofErr w:type="spellEnd"/>
      <w:r w:rsidRPr="00254E0A">
        <w:rPr>
          <w:rFonts w:ascii="Grotesque Light" w:eastAsia="Times New Roman" w:hAnsi="Grotesque Light" w:cs="Times New Roman"/>
          <w:color w:val="000000"/>
          <w:sz w:val="20"/>
          <w:szCs w:val="20"/>
        </w:rPr>
        <w:t>, Hyssop (</w:t>
      </w:r>
      <w:proofErr w:type="spellStart"/>
      <w:r w:rsidRPr="00254E0A">
        <w:rPr>
          <w:rFonts w:ascii="Grotesque Light" w:eastAsia="Times New Roman" w:hAnsi="Grotesque Light" w:cs="Times New Roman"/>
          <w:color w:val="000000"/>
          <w:sz w:val="20"/>
          <w:szCs w:val="20"/>
        </w:rPr>
        <w:t>ct</w:t>
      </w:r>
      <w:proofErr w:type="spellEnd"/>
      <w:r w:rsidRPr="00254E0A">
        <w:rPr>
          <w:rFonts w:ascii="Grotesque Light" w:eastAsia="Times New Roman" w:hAnsi="Grotesque Light" w:cs="Times New Roman"/>
          <w:color w:val="000000"/>
          <w:sz w:val="20"/>
          <w:szCs w:val="20"/>
        </w:rPr>
        <w:t xml:space="preserve"> </w:t>
      </w:r>
      <w:proofErr w:type="spellStart"/>
      <w:r w:rsidRPr="00254E0A">
        <w:rPr>
          <w:rFonts w:ascii="Grotesque Light" w:eastAsia="Times New Roman" w:hAnsi="Grotesque Light" w:cs="Times New Roman"/>
          <w:color w:val="000000"/>
          <w:sz w:val="20"/>
          <w:szCs w:val="20"/>
        </w:rPr>
        <w:t>pinocamphone</w:t>
      </w:r>
      <w:proofErr w:type="spellEnd"/>
      <w:r w:rsidRPr="00254E0A">
        <w:rPr>
          <w:rFonts w:ascii="Grotesque Light" w:eastAsia="Times New Roman" w:hAnsi="Grotesque Light" w:cs="Times New Roman"/>
          <w:color w:val="000000"/>
          <w:sz w:val="20"/>
          <w:szCs w:val="20"/>
        </w:rPr>
        <w:t xml:space="preserve">), Sage, </w:t>
      </w:r>
      <w:proofErr w:type="spellStart"/>
      <w:r w:rsidRPr="00254E0A">
        <w:rPr>
          <w:rFonts w:ascii="Grotesque Light" w:eastAsia="Times New Roman" w:hAnsi="Grotesque Light" w:cs="Times New Roman"/>
          <w:color w:val="000000"/>
          <w:sz w:val="20"/>
          <w:szCs w:val="20"/>
        </w:rPr>
        <w:t>Thuja</w:t>
      </w:r>
      <w:proofErr w:type="spellEnd"/>
      <w:r w:rsidRPr="00254E0A">
        <w:rPr>
          <w:rFonts w:ascii="Grotesque Light" w:eastAsia="Times New Roman" w:hAnsi="Grotesque Light" w:cs="Times New Roman"/>
          <w:color w:val="000000"/>
          <w:sz w:val="20"/>
          <w:szCs w:val="20"/>
        </w:rPr>
        <w:t xml:space="preserve">, Pennyroyal, </w:t>
      </w:r>
      <w:proofErr w:type="spellStart"/>
      <w:r w:rsidRPr="00254E0A">
        <w:rPr>
          <w:rFonts w:ascii="Grotesque Light" w:eastAsia="Times New Roman" w:hAnsi="Grotesque Light" w:cs="Times New Roman"/>
          <w:color w:val="000000"/>
          <w:sz w:val="20"/>
          <w:szCs w:val="20"/>
        </w:rPr>
        <w:t>Buchu</w:t>
      </w:r>
      <w:proofErr w:type="spellEnd"/>
      <w:r w:rsidRPr="00254E0A">
        <w:rPr>
          <w:rFonts w:ascii="Grotesque Light" w:eastAsia="Times New Roman" w:hAnsi="Grotesque Light" w:cs="Times New Roman"/>
          <w:color w:val="000000"/>
          <w:sz w:val="20"/>
          <w:szCs w:val="20"/>
        </w:rPr>
        <w:t>, Calamint, Tansy (</w:t>
      </w:r>
      <w:proofErr w:type="spellStart"/>
      <w:r w:rsidRPr="00254E0A">
        <w:rPr>
          <w:rFonts w:ascii="Grotesque Light" w:eastAsia="Times New Roman" w:hAnsi="Grotesque Light" w:cs="Times New Roman"/>
          <w:color w:val="000000"/>
          <w:sz w:val="20"/>
          <w:szCs w:val="20"/>
        </w:rPr>
        <w:t>Tanacetum</w:t>
      </w:r>
      <w:proofErr w:type="spellEnd"/>
      <w:r w:rsidRPr="00254E0A">
        <w:rPr>
          <w:rFonts w:ascii="Grotesque Light" w:eastAsia="Times New Roman" w:hAnsi="Grotesque Light" w:cs="Times New Roman"/>
          <w:color w:val="000000"/>
          <w:sz w:val="20"/>
          <w:szCs w:val="20"/>
        </w:rPr>
        <w:t xml:space="preserve"> vulgare), </w:t>
      </w:r>
      <w:proofErr w:type="spellStart"/>
      <w:r w:rsidRPr="00254E0A">
        <w:rPr>
          <w:rFonts w:ascii="Grotesque Light" w:eastAsia="Times New Roman" w:hAnsi="Grotesque Light" w:cs="Times New Roman"/>
          <w:color w:val="000000"/>
          <w:sz w:val="20"/>
          <w:szCs w:val="20"/>
        </w:rPr>
        <w:t>Mugwort</w:t>
      </w:r>
      <w:proofErr w:type="spellEnd"/>
      <w:r w:rsidRPr="00254E0A">
        <w:rPr>
          <w:rFonts w:ascii="Grotesque Light" w:eastAsia="Times New Roman" w:hAnsi="Grotesque Light" w:cs="Times New Roman"/>
          <w:color w:val="000000"/>
          <w:sz w:val="20"/>
          <w:szCs w:val="20"/>
        </w:rPr>
        <w:t xml:space="preserve">, </w:t>
      </w:r>
      <w:proofErr w:type="spellStart"/>
      <w:r w:rsidRPr="00254E0A">
        <w:rPr>
          <w:rFonts w:ascii="Grotesque Light" w:eastAsia="Times New Roman" w:hAnsi="Grotesque Light" w:cs="Times New Roman"/>
          <w:color w:val="000000"/>
          <w:sz w:val="20"/>
          <w:szCs w:val="20"/>
        </w:rPr>
        <w:t>Lanyana</w:t>
      </w:r>
      <w:proofErr w:type="spellEnd"/>
      <w:r w:rsidRPr="00254E0A">
        <w:rPr>
          <w:rFonts w:ascii="Grotesque Light" w:eastAsia="Times New Roman" w:hAnsi="Grotesque Light" w:cs="Times New Roman"/>
          <w:color w:val="000000"/>
          <w:sz w:val="20"/>
          <w:szCs w:val="20"/>
        </w:rPr>
        <w:t>, Ho Leaf (</w:t>
      </w:r>
      <w:proofErr w:type="spellStart"/>
      <w:r w:rsidRPr="00254E0A">
        <w:rPr>
          <w:rFonts w:ascii="Grotesque Light" w:eastAsia="Times New Roman" w:hAnsi="Grotesque Light" w:cs="Times New Roman"/>
          <w:color w:val="000000"/>
          <w:sz w:val="20"/>
          <w:szCs w:val="20"/>
        </w:rPr>
        <w:t>ct</w:t>
      </w:r>
      <w:proofErr w:type="spellEnd"/>
      <w:r w:rsidRPr="00254E0A">
        <w:rPr>
          <w:rFonts w:ascii="Grotesque Light" w:eastAsia="Times New Roman" w:hAnsi="Grotesque Light" w:cs="Times New Roman"/>
          <w:color w:val="000000"/>
          <w:sz w:val="20"/>
          <w:szCs w:val="20"/>
        </w:rPr>
        <w:t xml:space="preserve"> camphor), </w:t>
      </w:r>
      <w:proofErr w:type="spellStart"/>
      <w:r w:rsidRPr="00254E0A">
        <w:rPr>
          <w:rFonts w:ascii="Grotesque Light" w:eastAsia="Times New Roman" w:hAnsi="Grotesque Light" w:cs="Times New Roman"/>
          <w:color w:val="000000"/>
          <w:sz w:val="20"/>
          <w:szCs w:val="20"/>
        </w:rPr>
        <w:t>Boldo</w:t>
      </w:r>
      <w:proofErr w:type="spellEnd"/>
      <w:r w:rsidRPr="00254E0A">
        <w:rPr>
          <w:rFonts w:ascii="Grotesque Light" w:eastAsia="Times New Roman" w:hAnsi="Grotesque Light" w:cs="Times New Roman"/>
          <w:color w:val="000000"/>
          <w:sz w:val="20"/>
          <w:szCs w:val="20"/>
        </w:rPr>
        <w:t xml:space="preserve">, Wintergreen, Birch, Rosemary, Yarrow, Spanish Lavender (Lavandula </w:t>
      </w:r>
      <w:proofErr w:type="spellStart"/>
      <w:r w:rsidRPr="00254E0A">
        <w:rPr>
          <w:rFonts w:ascii="Grotesque Light" w:eastAsia="Times New Roman" w:hAnsi="Grotesque Light" w:cs="Times New Roman"/>
          <w:color w:val="000000"/>
          <w:sz w:val="20"/>
          <w:szCs w:val="20"/>
        </w:rPr>
        <w:t>stoechas</w:t>
      </w:r>
      <w:proofErr w:type="spellEnd"/>
      <w:r w:rsidRPr="00254E0A">
        <w:rPr>
          <w:rFonts w:ascii="Grotesque Light" w:eastAsia="Times New Roman" w:hAnsi="Grotesque Light" w:cs="Times New Roman"/>
          <w:color w:val="000000"/>
          <w:sz w:val="20"/>
          <w:szCs w:val="20"/>
        </w:rPr>
        <w:t xml:space="preserve">), Feverfew, and Spike Lavender (Lavandula </w:t>
      </w:r>
      <w:proofErr w:type="spellStart"/>
      <w:r w:rsidRPr="00254E0A">
        <w:rPr>
          <w:rFonts w:ascii="Grotesque Light" w:eastAsia="Times New Roman" w:hAnsi="Grotesque Light" w:cs="Times New Roman"/>
          <w:color w:val="000000"/>
          <w:sz w:val="20"/>
          <w:szCs w:val="20"/>
        </w:rPr>
        <w:t>latifolia</w:t>
      </w:r>
      <w:proofErr w:type="spellEnd"/>
      <w:r w:rsidRPr="00254E0A">
        <w:rPr>
          <w:rFonts w:ascii="Grotesque Light" w:eastAsia="Times New Roman" w:hAnsi="Grotesque Light" w:cs="Times New Roman"/>
          <w:color w:val="000000"/>
          <w:sz w:val="20"/>
          <w:szCs w:val="20"/>
        </w:rPr>
        <w:t>).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p.134, table 10.2)</w:t>
      </w:r>
      <w:r w:rsidRPr="00254E0A">
        <w:rPr>
          <w:rFonts w:ascii="Grotesque Light" w:eastAsia="Times New Roman" w:hAnsi="Grotesque Light" w:cs="Times New Roman"/>
          <w:color w:val="000000"/>
          <w:sz w:val="20"/>
          <w:szCs w:val="20"/>
        </w:rPr>
        <w:br/>
        <w:t> </w:t>
      </w:r>
    </w:p>
    <w:p w14:paraId="0136687F" w14:textId="1EDA220A"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 xml:space="preserve">Essential oils should be used very cautiously during pregnancy and while breastfeeding. During these times, the </w:t>
      </w:r>
      <w:proofErr w:type="spellStart"/>
      <w:r w:rsidR="00EB4E89" w:rsidRPr="00254E0A">
        <w:rPr>
          <w:rFonts w:ascii="Grotesque Light" w:eastAsia="Times New Roman" w:hAnsi="Grotesque Light" w:cs="Times New Roman"/>
          <w:color w:val="000000"/>
          <w:sz w:val="20"/>
          <w:szCs w:val="20"/>
        </w:rPr>
        <w:t>Euroscents</w:t>
      </w:r>
      <w:proofErr w:type="spellEnd"/>
      <w:r w:rsidR="00EB4E89" w:rsidRPr="00254E0A">
        <w:rPr>
          <w:rFonts w:ascii="Grotesque Light" w:eastAsia="Times New Roman" w:hAnsi="Grotesque Light" w:cs="Times New Roman"/>
          <w:color w:val="000000"/>
          <w:sz w:val="20"/>
          <w:szCs w:val="20"/>
        </w:rPr>
        <w:t xml:space="preserve"> Aromatherapy</w:t>
      </w:r>
      <w:r w:rsidRPr="00254E0A">
        <w:rPr>
          <w:rFonts w:ascii="Grotesque Light" w:eastAsia="Times New Roman" w:hAnsi="Grotesque Light" w:cs="Times New Roman"/>
          <w:color w:val="000000"/>
          <w:sz w:val="20"/>
          <w:szCs w:val="20"/>
        </w:rPr>
        <w:t xml:space="preserve"> Approach is to keep your essential oil concentration at low level. We recommend 1%. We also advise pregnant women to use essential oils under the guidance of an Aromatherapist or medical professional knowledgeable about essential oils.</w:t>
      </w:r>
    </w:p>
    <w:p w14:paraId="1F539320" w14:textId="77777777" w:rsidR="00B97E72" w:rsidRPr="00254E0A" w:rsidRDefault="00B97E72" w:rsidP="00B97E72">
      <w:pPr>
        <w:spacing w:before="100" w:beforeAutospacing="1" w:after="100" w:afterAutospacing="1"/>
        <w:ind w:left="720"/>
        <w:rPr>
          <w:rFonts w:ascii="Grotesque Light" w:hAnsi="Grotesque Light" w:cs="Times New Roman"/>
          <w:color w:val="000000"/>
          <w:sz w:val="20"/>
          <w:szCs w:val="20"/>
        </w:rPr>
      </w:pPr>
      <w:r w:rsidRPr="00254E0A">
        <w:rPr>
          <w:rFonts w:ascii="Grotesque Light" w:hAnsi="Grotesque Light" w:cs="Times New Roman"/>
          <w:color w:val="000000"/>
          <w:sz w:val="20"/>
          <w:szCs w:val="20"/>
        </w:rPr>
        <w:t>There are approximately 50 essential oils that are contraindicated during pregnancy, and another 15 that should be restricted during pregnancy and lactation. (</w:t>
      </w:r>
      <w:proofErr w:type="spellStart"/>
      <w:r w:rsidRPr="00254E0A">
        <w:rPr>
          <w:rFonts w:ascii="Grotesque Light" w:hAnsi="Grotesque Light" w:cs="Times New Roman"/>
          <w:color w:val="000000"/>
          <w:sz w:val="20"/>
          <w:szCs w:val="20"/>
        </w:rPr>
        <w:t>Tisserand</w:t>
      </w:r>
      <w:proofErr w:type="spellEnd"/>
      <w:r w:rsidRPr="00254E0A">
        <w:rPr>
          <w:rFonts w:ascii="Grotesque Light" w:hAnsi="Grotesque Light" w:cs="Times New Roman"/>
          <w:color w:val="000000"/>
          <w:sz w:val="20"/>
          <w:szCs w:val="20"/>
        </w:rPr>
        <w:t xml:space="preserve"> and Young charts p.152–153 and p.156)</w:t>
      </w:r>
    </w:p>
    <w:p w14:paraId="643FF4F0" w14:textId="77777777" w:rsidR="00B97E72" w:rsidRPr="00254E0A" w:rsidRDefault="00B97E72" w:rsidP="00B97E72">
      <w:pPr>
        <w:spacing w:beforeAutospacing="1" w:afterAutospacing="1"/>
        <w:ind w:left="720"/>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These are some of the most commonly used oils that are contraindicated during pregnancy: Anise, Birch, Black Seed, Carrot Seed, Cinnamon bark, Blue Cypress (</w:t>
      </w:r>
      <w:proofErr w:type="spellStart"/>
      <w:r w:rsidRPr="00254E0A">
        <w:rPr>
          <w:rFonts w:ascii="Grotesque Light" w:eastAsia="Times New Roman" w:hAnsi="Grotesque Light" w:cs="Times New Roman"/>
          <w:color w:val="000000"/>
          <w:sz w:val="20"/>
          <w:szCs w:val="20"/>
        </w:rPr>
        <w:t>Callitris</w:t>
      </w:r>
      <w:proofErr w:type="spellEnd"/>
      <w:r w:rsidRPr="00254E0A">
        <w:rPr>
          <w:rFonts w:ascii="Grotesque Light" w:eastAsia="Times New Roman" w:hAnsi="Grotesque Light" w:cs="Times New Roman"/>
          <w:color w:val="000000"/>
          <w:sz w:val="20"/>
          <w:szCs w:val="20"/>
        </w:rPr>
        <w:t xml:space="preserve"> </w:t>
      </w:r>
      <w:proofErr w:type="spellStart"/>
      <w:r w:rsidRPr="00254E0A">
        <w:rPr>
          <w:rFonts w:ascii="Grotesque Light" w:eastAsia="Times New Roman" w:hAnsi="Grotesque Light" w:cs="Times New Roman"/>
          <w:color w:val="000000"/>
          <w:sz w:val="20"/>
          <w:szCs w:val="20"/>
        </w:rPr>
        <w:t>intratropica</w:t>
      </w:r>
      <w:proofErr w:type="spellEnd"/>
      <w:r w:rsidRPr="00254E0A">
        <w:rPr>
          <w:rFonts w:ascii="Grotesque Light" w:eastAsia="Times New Roman" w:hAnsi="Grotesque Light" w:cs="Times New Roman"/>
          <w:color w:val="000000"/>
          <w:sz w:val="20"/>
          <w:szCs w:val="20"/>
        </w:rPr>
        <w:t>), Fennel, Ho leaf (</w:t>
      </w:r>
      <w:proofErr w:type="spellStart"/>
      <w:r w:rsidRPr="00254E0A">
        <w:rPr>
          <w:rFonts w:ascii="Grotesque Light" w:eastAsia="Times New Roman" w:hAnsi="Grotesque Light" w:cs="Times New Roman"/>
          <w:color w:val="000000"/>
          <w:sz w:val="20"/>
          <w:szCs w:val="20"/>
        </w:rPr>
        <w:t>Cinnamomum</w:t>
      </w:r>
      <w:proofErr w:type="spellEnd"/>
      <w:r w:rsidRPr="00254E0A">
        <w:rPr>
          <w:rFonts w:ascii="Grotesque Light" w:eastAsia="Times New Roman" w:hAnsi="Grotesque Light" w:cs="Times New Roman"/>
          <w:color w:val="000000"/>
          <w:sz w:val="20"/>
          <w:szCs w:val="20"/>
        </w:rPr>
        <w:t xml:space="preserve"> </w:t>
      </w:r>
      <w:proofErr w:type="spellStart"/>
      <w:r w:rsidRPr="00254E0A">
        <w:rPr>
          <w:rFonts w:ascii="Grotesque Light" w:eastAsia="Times New Roman" w:hAnsi="Grotesque Light" w:cs="Times New Roman"/>
          <w:color w:val="000000"/>
          <w:sz w:val="20"/>
          <w:szCs w:val="20"/>
        </w:rPr>
        <w:t>camphora</w:t>
      </w:r>
      <w:proofErr w:type="spellEnd"/>
      <w:r w:rsidRPr="00254E0A">
        <w:rPr>
          <w:rFonts w:ascii="Grotesque Light" w:eastAsia="Times New Roman" w:hAnsi="Grotesque Light" w:cs="Times New Roman"/>
          <w:color w:val="000000"/>
          <w:sz w:val="20"/>
          <w:szCs w:val="20"/>
        </w:rPr>
        <w:t xml:space="preserve"> ct. camphor), Hyssop (</w:t>
      </w:r>
      <w:proofErr w:type="spellStart"/>
      <w:r w:rsidRPr="00254E0A">
        <w:rPr>
          <w:rFonts w:ascii="Grotesque Light" w:eastAsia="Times New Roman" w:hAnsi="Grotesque Light" w:cs="Times New Roman"/>
          <w:color w:val="000000"/>
          <w:sz w:val="20"/>
          <w:szCs w:val="20"/>
        </w:rPr>
        <w:t>Hyssopus</w:t>
      </w:r>
      <w:proofErr w:type="spellEnd"/>
      <w:r w:rsidRPr="00254E0A">
        <w:rPr>
          <w:rFonts w:ascii="Grotesque Light" w:eastAsia="Times New Roman" w:hAnsi="Grotesque Light" w:cs="Times New Roman"/>
          <w:color w:val="000000"/>
          <w:sz w:val="20"/>
          <w:szCs w:val="20"/>
        </w:rPr>
        <w:t xml:space="preserve"> officinalis ct. </w:t>
      </w:r>
      <w:proofErr w:type="spellStart"/>
      <w:r w:rsidRPr="00254E0A">
        <w:rPr>
          <w:rFonts w:ascii="Grotesque Light" w:eastAsia="Times New Roman" w:hAnsi="Grotesque Light" w:cs="Times New Roman"/>
          <w:color w:val="000000"/>
          <w:sz w:val="20"/>
          <w:szCs w:val="20"/>
        </w:rPr>
        <w:t>pinocamphone</w:t>
      </w:r>
      <w:proofErr w:type="spellEnd"/>
      <w:r w:rsidRPr="00254E0A">
        <w:rPr>
          <w:rFonts w:ascii="Grotesque Light" w:eastAsia="Times New Roman" w:hAnsi="Grotesque Light" w:cs="Times New Roman"/>
          <w:color w:val="000000"/>
          <w:sz w:val="20"/>
          <w:szCs w:val="20"/>
        </w:rPr>
        <w:t xml:space="preserve">), Myrrh, Spanish Lavender (Lavandula </w:t>
      </w:r>
      <w:proofErr w:type="spellStart"/>
      <w:r w:rsidRPr="00254E0A">
        <w:rPr>
          <w:rFonts w:ascii="Grotesque Light" w:eastAsia="Times New Roman" w:hAnsi="Grotesque Light" w:cs="Times New Roman"/>
          <w:color w:val="000000"/>
          <w:sz w:val="20"/>
          <w:szCs w:val="20"/>
        </w:rPr>
        <w:t>stoechas</w:t>
      </w:r>
      <w:proofErr w:type="spellEnd"/>
      <w:r w:rsidRPr="00254E0A">
        <w:rPr>
          <w:rFonts w:ascii="Grotesque Light" w:eastAsia="Times New Roman" w:hAnsi="Grotesque Light" w:cs="Times New Roman"/>
          <w:color w:val="000000"/>
          <w:sz w:val="20"/>
          <w:szCs w:val="20"/>
        </w:rPr>
        <w:t xml:space="preserve">), Oregano, Sage (Salvia officinalis, Salvia </w:t>
      </w:r>
      <w:proofErr w:type="spellStart"/>
      <w:r w:rsidRPr="00254E0A">
        <w:rPr>
          <w:rFonts w:ascii="Grotesque Light" w:eastAsia="Times New Roman" w:hAnsi="Grotesque Light" w:cs="Times New Roman"/>
          <w:color w:val="000000"/>
          <w:sz w:val="20"/>
          <w:szCs w:val="20"/>
        </w:rPr>
        <w:t>lavandulifolia</w:t>
      </w:r>
      <w:proofErr w:type="spellEnd"/>
      <w:r w:rsidRPr="00254E0A">
        <w:rPr>
          <w:rFonts w:ascii="Grotesque Light" w:eastAsia="Times New Roman" w:hAnsi="Grotesque Light" w:cs="Times New Roman"/>
          <w:color w:val="000000"/>
          <w:sz w:val="20"/>
          <w:szCs w:val="20"/>
        </w:rPr>
        <w:t>) and Wintergreen.</w:t>
      </w:r>
      <w:r w:rsidRPr="00254E0A">
        <w:rPr>
          <w:rFonts w:ascii="Grotesque Light" w:eastAsia="Times New Roman" w:hAnsi="Grotesque Light" w:cs="Times New Roman"/>
          <w:color w:val="000000"/>
          <w:sz w:val="20"/>
          <w:szCs w:val="20"/>
        </w:rPr>
        <w:br/>
        <w:t> </w:t>
      </w:r>
    </w:p>
    <w:p w14:paraId="34768BC0" w14:textId="601B1C12"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High blood pressure: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state that there is no evidence to support the contraindication of topical use of essential oils.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p. 658)</w:t>
      </w:r>
      <w:r w:rsidRPr="00254E0A">
        <w:rPr>
          <w:rFonts w:ascii="Grotesque Light" w:eastAsia="Times New Roman" w:hAnsi="Grotesque Light" w:cs="Times New Roman"/>
          <w:color w:val="000000"/>
          <w:sz w:val="20"/>
          <w:szCs w:val="20"/>
        </w:rPr>
        <w:br/>
        <w:t> </w:t>
      </w:r>
    </w:p>
    <w:p w14:paraId="42DC208A"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We typically recommend diluting essential oils in carrier oils before applying them to the skin. For general use, we recommend a total of 5–18 drops of essential oil in 1 oz (30 ml) of carrier oil. If an essential oil or blend causes irritation on your skin, immediately wash it off with soap and water, and then apply carrier oil to the affected area.</w:t>
      </w:r>
      <w:r w:rsidRPr="00254E0A">
        <w:rPr>
          <w:rFonts w:ascii="Grotesque Light" w:eastAsia="Times New Roman" w:hAnsi="Grotesque Light" w:cs="Times New Roman"/>
          <w:color w:val="000000"/>
          <w:sz w:val="20"/>
          <w:szCs w:val="20"/>
        </w:rPr>
        <w:br/>
        <w:t> </w:t>
      </w:r>
    </w:p>
    <w:p w14:paraId="11D9152B" w14:textId="5C2C9B23"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For children who are 5–12 years old, elders on multiple medications, pregnant women, and those with serious health conditions, it makes sense to begin with a low concentration. Essential oils can be diluted at 1% (a total of 5–6 drops of essential oil for every 1 oz/30 ml of carrier oil). </w:t>
      </w:r>
      <w:r w:rsidRPr="00254E0A">
        <w:rPr>
          <w:rFonts w:ascii="Grotesque Light" w:eastAsia="Times New Roman" w:hAnsi="Grotesque Light" w:cs="Times New Roman"/>
          <w:color w:val="000000"/>
          <w:sz w:val="20"/>
          <w:szCs w:val="20"/>
        </w:rPr>
        <w:br/>
      </w:r>
      <w:r w:rsidRPr="00254E0A">
        <w:rPr>
          <w:rFonts w:ascii="Grotesque Light" w:eastAsia="Times New Roman" w:hAnsi="Grotesque Light" w:cs="Times New Roman"/>
          <w:color w:val="000000"/>
          <w:sz w:val="20"/>
          <w:szCs w:val="20"/>
        </w:rPr>
        <w:br/>
        <w:t xml:space="preserve">There are various opinions about the best age to start using oils for babies and kids. Babies and young children tend to be very sensitive, so the </w:t>
      </w:r>
      <w:proofErr w:type="spellStart"/>
      <w:r w:rsidR="00EB4E89" w:rsidRPr="00254E0A">
        <w:rPr>
          <w:rFonts w:ascii="Grotesque Light" w:eastAsia="Times New Roman" w:hAnsi="Grotesque Light" w:cs="Times New Roman"/>
          <w:color w:val="000000"/>
          <w:sz w:val="20"/>
          <w:szCs w:val="20"/>
        </w:rPr>
        <w:t>Euroscents</w:t>
      </w:r>
      <w:proofErr w:type="spellEnd"/>
      <w:r w:rsidR="00EB4E89" w:rsidRPr="00254E0A">
        <w:rPr>
          <w:rFonts w:ascii="Grotesque Light" w:eastAsia="Times New Roman" w:hAnsi="Grotesque Light" w:cs="Times New Roman"/>
          <w:color w:val="000000"/>
          <w:sz w:val="20"/>
          <w:szCs w:val="20"/>
        </w:rPr>
        <w:t xml:space="preserve"> Aromatherapy</w:t>
      </w:r>
      <w:r w:rsidRPr="00254E0A">
        <w:rPr>
          <w:rFonts w:ascii="Grotesque Light" w:eastAsia="Times New Roman" w:hAnsi="Grotesque Light" w:cs="Times New Roman"/>
          <w:color w:val="000000"/>
          <w:sz w:val="20"/>
          <w:szCs w:val="20"/>
        </w:rPr>
        <w:t xml:space="preserve"> Approach leans toward the cautious side. In most cases, rather than using essential oil, you can use hydrosols, aloe </w:t>
      </w:r>
      <w:proofErr w:type="spellStart"/>
      <w:r w:rsidRPr="00254E0A">
        <w:rPr>
          <w:rFonts w:ascii="Grotesque Light" w:eastAsia="Times New Roman" w:hAnsi="Grotesque Light" w:cs="Times New Roman"/>
          <w:color w:val="000000"/>
          <w:sz w:val="20"/>
          <w:szCs w:val="20"/>
        </w:rPr>
        <w:t>vera</w:t>
      </w:r>
      <w:proofErr w:type="spellEnd"/>
      <w:r w:rsidRPr="00254E0A">
        <w:rPr>
          <w:rFonts w:ascii="Grotesque Light" w:eastAsia="Times New Roman" w:hAnsi="Grotesque Light" w:cs="Times New Roman"/>
          <w:color w:val="000000"/>
          <w:sz w:val="20"/>
          <w:szCs w:val="20"/>
        </w:rPr>
        <w:t xml:space="preserve"> gel, butters, and carrier oils for kids under five years old (when doing a topical application). Hydrosols, carriers, and carrier oils can often give a child the necessary nudge toward rebalancing their health.</w:t>
      </w:r>
      <w:r w:rsidRPr="00254E0A">
        <w:rPr>
          <w:rFonts w:ascii="Grotesque Light" w:eastAsia="Times New Roman" w:hAnsi="Grotesque Light" w:cs="Times New Roman"/>
          <w:color w:val="000000"/>
          <w:sz w:val="20"/>
          <w:szCs w:val="20"/>
        </w:rPr>
        <w:br/>
      </w:r>
      <w:r w:rsidRPr="00254E0A">
        <w:rPr>
          <w:rFonts w:ascii="Grotesque Light" w:eastAsia="Times New Roman" w:hAnsi="Grotesque Light" w:cs="Times New Roman"/>
          <w:color w:val="000000"/>
          <w:sz w:val="20"/>
          <w:szCs w:val="20"/>
        </w:rPr>
        <w:br/>
        <w:t>Diffusing gentle essential oils around babies and younger children is a good option. Ambient inhalation (inhaling oils that are diffused into the air and away from their face) is generally safe. You can diffuse intermittently 10–15 minutes, then stopping for an hour, making sure the room is well ventilated.</w:t>
      </w:r>
      <w:r w:rsidRPr="00254E0A">
        <w:rPr>
          <w:rFonts w:ascii="Grotesque Light" w:eastAsia="Times New Roman" w:hAnsi="Grotesque Light" w:cs="Times New Roman"/>
          <w:color w:val="000000"/>
          <w:sz w:val="20"/>
          <w:szCs w:val="20"/>
        </w:rPr>
        <w:br/>
        <w:t> </w:t>
      </w:r>
    </w:p>
    <w:p w14:paraId="500DCD97"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lastRenderedPageBreak/>
        <w:t>Birch or Wintergreen should not be used on or given to children in any amount due to the possible risk of developing Reye’s syndrome and its known connection with salicylates.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p. 656).</w:t>
      </w:r>
      <w:r w:rsidRPr="00254E0A">
        <w:rPr>
          <w:rFonts w:ascii="Grotesque Light" w:eastAsia="Times New Roman" w:hAnsi="Grotesque Light" w:cs="Times New Roman"/>
          <w:color w:val="000000"/>
          <w:sz w:val="20"/>
          <w:szCs w:val="20"/>
        </w:rPr>
        <w:br/>
        <w:t> </w:t>
      </w:r>
    </w:p>
    <w:p w14:paraId="3C94F1D2"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We do not recommend the use of essential oils directly on the fur or skin of small animals. Small animals can have toxic reactions to essential oils being applied to their fur or skin. We recommend further training before using essential oils with animals.  </w:t>
      </w:r>
      <w:r w:rsidRPr="00254E0A">
        <w:rPr>
          <w:rFonts w:ascii="Grotesque Light" w:eastAsia="Times New Roman" w:hAnsi="Grotesque Light" w:cs="Times New Roman"/>
          <w:color w:val="000000"/>
          <w:sz w:val="20"/>
          <w:szCs w:val="20"/>
        </w:rPr>
        <w:br/>
      </w:r>
    </w:p>
    <w:p w14:paraId="659FF65D" w14:textId="0968320A" w:rsidR="00B97E72" w:rsidRPr="00254E0A" w:rsidRDefault="00B97E72" w:rsidP="00955C84">
      <w:pPr>
        <w:numPr>
          <w:ilvl w:val="0"/>
          <w:numId w:val="9"/>
        </w:numPr>
        <w:spacing w:before="100" w:beforeAutospacing="1" w:after="100" w:afterAutospacing="1"/>
        <w:rPr>
          <w:rFonts w:ascii="Grotesque Light" w:hAnsi="Grotesque Light" w:cs="Times New Roman"/>
          <w:color w:val="000000"/>
          <w:sz w:val="20"/>
          <w:szCs w:val="20"/>
        </w:rPr>
      </w:pPr>
      <w:r w:rsidRPr="00254E0A">
        <w:rPr>
          <w:rFonts w:ascii="Grotesque Light" w:hAnsi="Grotesque Light" w:cs="Times New Roman"/>
          <w:color w:val="000000"/>
          <w:sz w:val="20"/>
          <w:szCs w:val="20"/>
        </w:rPr>
        <w:t xml:space="preserve">Phototoxic oils: Bergamot (0.4%), Lemon (2%), cold pressed Lime (0.7%), Grapefruit (4%), Bitter Orange (1.25%), Mandarin Leaf (0.17%), Cumin (0.4%), Angelica Root (0.8%), Laurel Leaf absolute (2%), Rue (0.15%) and </w:t>
      </w:r>
      <w:proofErr w:type="spellStart"/>
      <w:r w:rsidRPr="00254E0A">
        <w:rPr>
          <w:rFonts w:ascii="Grotesque Light" w:hAnsi="Grotesque Light" w:cs="Times New Roman"/>
          <w:color w:val="000000"/>
          <w:sz w:val="20"/>
          <w:szCs w:val="20"/>
        </w:rPr>
        <w:t>Taget</w:t>
      </w:r>
      <w:proofErr w:type="spellEnd"/>
      <w:r w:rsidRPr="00254E0A">
        <w:rPr>
          <w:rFonts w:ascii="Grotesque Light" w:hAnsi="Grotesque Light" w:cs="Times New Roman"/>
          <w:color w:val="000000"/>
          <w:sz w:val="20"/>
          <w:szCs w:val="20"/>
        </w:rPr>
        <w:t xml:space="preserve"> (0.01%).</w:t>
      </w:r>
      <w:r w:rsidRPr="00254E0A">
        <w:rPr>
          <w:rFonts w:ascii="Grotesque Light" w:hAnsi="Grotesque Light" w:cs="Times New Roman"/>
          <w:color w:val="000000"/>
          <w:sz w:val="20"/>
          <w:szCs w:val="20"/>
        </w:rPr>
        <w:br/>
      </w:r>
      <w:r w:rsidRPr="00254E0A">
        <w:rPr>
          <w:rFonts w:ascii="Grotesque Light" w:hAnsi="Grotesque Light" w:cs="Times New Roman"/>
          <w:color w:val="000000"/>
          <w:sz w:val="20"/>
          <w:szCs w:val="20"/>
        </w:rPr>
        <w:br/>
        <w:t>Sunlight or tanning bed rays must be avoided for up to 18 hours after application if any of these oils are used at levels higher than indicated. These oils applied to the skin at over the photo-toxic safety level will increase the chance of severe burns from ultraviolet light. (</w:t>
      </w:r>
      <w:proofErr w:type="spellStart"/>
      <w:r w:rsidRPr="00254E0A">
        <w:rPr>
          <w:rFonts w:ascii="Grotesque Light" w:hAnsi="Grotesque Light" w:cs="Times New Roman"/>
          <w:color w:val="000000"/>
          <w:sz w:val="20"/>
          <w:szCs w:val="20"/>
        </w:rPr>
        <w:t>Tisserand</w:t>
      </w:r>
      <w:proofErr w:type="spellEnd"/>
      <w:r w:rsidRPr="00254E0A">
        <w:rPr>
          <w:rFonts w:ascii="Grotesque Light" w:hAnsi="Grotesque Light" w:cs="Times New Roman"/>
          <w:color w:val="000000"/>
          <w:sz w:val="20"/>
          <w:szCs w:val="20"/>
        </w:rPr>
        <w:t xml:space="preserve"> and Young p. 659)</w:t>
      </w:r>
      <w:r w:rsidRPr="00254E0A">
        <w:rPr>
          <w:rFonts w:ascii="Grotesque Light" w:hAnsi="Grotesque Light" w:cs="Times New Roman"/>
          <w:color w:val="000000"/>
          <w:sz w:val="20"/>
          <w:szCs w:val="20"/>
        </w:rPr>
        <w:br/>
        <w:t> </w:t>
      </w:r>
    </w:p>
    <w:p w14:paraId="44BB3902" w14:textId="77777777" w:rsidR="00B97E72" w:rsidRPr="00254E0A" w:rsidRDefault="00B97E72" w:rsidP="00B97E72">
      <w:pPr>
        <w:numPr>
          <w:ilvl w:val="0"/>
          <w:numId w:val="9"/>
        </w:numPr>
        <w:spacing w:before="100" w:beforeAutospacing="1" w:after="100" w:afterAutospacing="1"/>
        <w:rPr>
          <w:rFonts w:ascii="Grotesque Light" w:hAnsi="Grotesque Light" w:cs="Times New Roman"/>
          <w:color w:val="000000"/>
          <w:sz w:val="20"/>
          <w:szCs w:val="20"/>
        </w:rPr>
      </w:pPr>
      <w:r w:rsidRPr="00254E0A">
        <w:rPr>
          <w:rFonts w:ascii="Grotesque Light" w:hAnsi="Grotesque Light" w:cs="Times New Roman"/>
          <w:color w:val="000000"/>
          <w:sz w:val="20"/>
          <w:szCs w:val="20"/>
        </w:rPr>
        <w:t>Do not put essential oils in or around the eyes, the ears, or other orifices. If essential oil does contact your eye, immediately wash your hands with soap and water and then put some carrier oil on a paper towel and gently wipe your eye. You may need to do this a few times. You can also flush with saline solution. If irritation persists, seek medical advice.</w:t>
      </w:r>
      <w:r w:rsidRPr="00254E0A">
        <w:rPr>
          <w:rFonts w:ascii="Grotesque Light" w:hAnsi="Grotesque Light" w:cs="Times New Roman"/>
          <w:color w:val="000000"/>
          <w:sz w:val="20"/>
          <w:szCs w:val="20"/>
        </w:rPr>
        <w:br/>
      </w:r>
    </w:p>
    <w:p w14:paraId="5D86D8CB"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People with asthma and seasonal or skin allergies should proceed cautiously with essential oils.</w:t>
      </w:r>
      <w:r w:rsidRPr="00254E0A">
        <w:rPr>
          <w:rFonts w:ascii="Grotesque Light" w:eastAsia="Times New Roman" w:hAnsi="Grotesque Light" w:cs="Times New Roman"/>
          <w:color w:val="000000"/>
          <w:sz w:val="20"/>
          <w:szCs w:val="20"/>
        </w:rPr>
        <w:br/>
        <w:t> </w:t>
      </w:r>
    </w:p>
    <w:p w14:paraId="1937C023"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People with multiple chemical sensitivities or who have had allergic reaction to perfumes should proceed cautiously with essential oils.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p. 658)</w:t>
      </w:r>
      <w:r w:rsidRPr="00254E0A">
        <w:rPr>
          <w:rFonts w:ascii="Grotesque Light" w:eastAsia="Times New Roman" w:hAnsi="Grotesque Light" w:cs="Times New Roman"/>
          <w:color w:val="000000"/>
          <w:sz w:val="20"/>
          <w:szCs w:val="20"/>
        </w:rPr>
        <w:br/>
        <w:t> </w:t>
      </w:r>
    </w:p>
    <w:p w14:paraId="0AD2B0C5"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 xml:space="preserve">Cancer treatment: Because of possible and unpredictable effects on immune mechanisms, Robert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recommends that essential oils are avoided from one week before to one month following a course of chemotherapy or radiotherapy. (</w:t>
      </w:r>
      <w:proofErr w:type="spellStart"/>
      <w:r w:rsidRPr="00254E0A">
        <w:rPr>
          <w:rFonts w:ascii="Grotesque Light" w:eastAsia="Times New Roman" w:hAnsi="Grotesque Light" w:cs="Times New Roman"/>
          <w:color w:val="000000"/>
          <w:sz w:val="20"/>
          <w:szCs w:val="20"/>
        </w:rPr>
        <w:t>Tisserand</w:t>
      </w:r>
      <w:proofErr w:type="spellEnd"/>
      <w:r w:rsidRPr="00254E0A">
        <w:rPr>
          <w:rFonts w:ascii="Grotesque Light" w:eastAsia="Times New Roman" w:hAnsi="Grotesque Light" w:cs="Times New Roman"/>
          <w:color w:val="000000"/>
          <w:sz w:val="20"/>
          <w:szCs w:val="20"/>
        </w:rPr>
        <w:t xml:space="preserve"> and Young p. 656). Rhiannon Lewis suggests using oils through inhalers to manage nausea and anxiety during chemotherapy or radiotherapy. </w:t>
      </w:r>
      <w:r w:rsidRPr="00254E0A">
        <w:rPr>
          <w:rFonts w:ascii="Grotesque Light" w:eastAsia="Times New Roman" w:hAnsi="Grotesque Light" w:cs="Times New Roman"/>
          <w:color w:val="000000"/>
          <w:sz w:val="20"/>
          <w:szCs w:val="20"/>
        </w:rPr>
        <w:br/>
        <w:t> </w:t>
      </w:r>
    </w:p>
    <w:p w14:paraId="4FD435EE" w14:textId="77777777"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Keep all essential oils out of the reach of children. They can be poisonous if swallowed.</w:t>
      </w:r>
      <w:r w:rsidRPr="00254E0A">
        <w:rPr>
          <w:rFonts w:ascii="Grotesque Light" w:eastAsia="Times New Roman" w:hAnsi="Grotesque Light" w:cs="Times New Roman"/>
          <w:color w:val="000000"/>
          <w:sz w:val="20"/>
          <w:szCs w:val="20"/>
        </w:rPr>
        <w:br/>
        <w:t> </w:t>
      </w:r>
    </w:p>
    <w:p w14:paraId="1B25C66D" w14:textId="66EE7050" w:rsidR="00B97E72" w:rsidRPr="00254E0A" w:rsidRDefault="00B97E72" w:rsidP="00B97E72">
      <w:pPr>
        <w:numPr>
          <w:ilvl w:val="0"/>
          <w:numId w:val="9"/>
        </w:numPr>
        <w:spacing w:before="100" w:beforeAutospacing="1" w:after="100" w:afterAutospacing="1"/>
        <w:rPr>
          <w:rFonts w:ascii="Grotesque Light" w:eastAsia="Times New Roman" w:hAnsi="Grotesque Light" w:cs="Times New Roman"/>
          <w:color w:val="000000"/>
          <w:sz w:val="20"/>
          <w:szCs w:val="20"/>
        </w:rPr>
      </w:pPr>
      <w:r w:rsidRPr="00254E0A">
        <w:rPr>
          <w:rFonts w:ascii="Grotesque Light" w:eastAsia="Times New Roman" w:hAnsi="Grotesque Light" w:cs="Times New Roman"/>
          <w:color w:val="000000"/>
          <w:sz w:val="20"/>
          <w:szCs w:val="20"/>
        </w:rPr>
        <w:t>Essential oils may be safely used internally if you have appropriate medical guidance by a trained clinical Aromatherapist who understands pharmacodynamics, pharmacokinetics, appropriate formulation techniques and the safety issues related to each route of application.</w:t>
      </w:r>
      <w:r w:rsidR="00EB4E89" w:rsidRPr="00254E0A">
        <w:rPr>
          <w:rFonts w:ascii="Grotesque Light" w:eastAsia="Times New Roman" w:hAnsi="Grotesque Light" w:cs="Times New Roman"/>
          <w:color w:val="000000"/>
          <w:sz w:val="20"/>
          <w:szCs w:val="20"/>
        </w:rPr>
        <w:t xml:space="preserve">  </w:t>
      </w:r>
      <w:proofErr w:type="spellStart"/>
      <w:r w:rsidR="00EB4E89" w:rsidRPr="00254E0A">
        <w:rPr>
          <w:rFonts w:ascii="Grotesque Light" w:eastAsia="Times New Roman" w:hAnsi="Grotesque Light" w:cs="Times New Roman"/>
          <w:color w:val="000000"/>
          <w:sz w:val="20"/>
          <w:szCs w:val="20"/>
        </w:rPr>
        <w:t>Elizabete</w:t>
      </w:r>
      <w:proofErr w:type="spellEnd"/>
      <w:r w:rsidR="00EB4E89" w:rsidRPr="00254E0A">
        <w:rPr>
          <w:rFonts w:ascii="Grotesque Light" w:eastAsia="Times New Roman" w:hAnsi="Grotesque Light" w:cs="Times New Roman"/>
          <w:color w:val="000000"/>
          <w:sz w:val="20"/>
          <w:szCs w:val="20"/>
        </w:rPr>
        <w:t xml:space="preserve"> Desire’ </w:t>
      </w:r>
      <w:proofErr w:type="spellStart"/>
      <w:r w:rsidR="00EB4E89" w:rsidRPr="00254E0A">
        <w:rPr>
          <w:rFonts w:ascii="Grotesque Light" w:eastAsia="Times New Roman" w:hAnsi="Grotesque Light" w:cs="Times New Roman"/>
          <w:color w:val="000000"/>
          <w:sz w:val="20"/>
          <w:szCs w:val="20"/>
        </w:rPr>
        <w:t>Freijs</w:t>
      </w:r>
      <w:proofErr w:type="spellEnd"/>
      <w:r w:rsidR="00EB4E89" w:rsidRPr="00254E0A">
        <w:rPr>
          <w:rFonts w:ascii="Grotesque Light" w:eastAsia="Times New Roman" w:hAnsi="Grotesque Light" w:cs="Times New Roman"/>
          <w:color w:val="000000"/>
          <w:sz w:val="20"/>
          <w:szCs w:val="20"/>
        </w:rPr>
        <w:t>, NCPA/</w:t>
      </w:r>
      <w:proofErr w:type="spellStart"/>
      <w:r w:rsidR="00EB4E89" w:rsidRPr="00254E0A">
        <w:rPr>
          <w:rFonts w:ascii="Grotesque Light" w:eastAsia="Times New Roman" w:hAnsi="Grotesque Light" w:cs="Times New Roman"/>
          <w:color w:val="000000"/>
          <w:sz w:val="20"/>
          <w:szCs w:val="20"/>
        </w:rPr>
        <w:t>Euroscents</w:t>
      </w:r>
      <w:proofErr w:type="spellEnd"/>
      <w:r w:rsidR="00EB4E89" w:rsidRPr="00254E0A">
        <w:rPr>
          <w:rFonts w:ascii="Grotesque Light" w:eastAsia="Times New Roman" w:hAnsi="Grotesque Light" w:cs="Times New Roman"/>
          <w:color w:val="000000"/>
          <w:sz w:val="20"/>
          <w:szCs w:val="20"/>
        </w:rPr>
        <w:t xml:space="preserve"> Aromatherapy</w:t>
      </w:r>
      <w:r w:rsidR="00EB4E89" w:rsidRPr="00254E0A">
        <w:rPr>
          <w:rFonts w:ascii="Grotesque Light" w:eastAsia="Times New Roman" w:hAnsi="Grotesque Light" w:cs="Times New Roman"/>
          <w:color w:val="000000"/>
          <w:sz w:val="20"/>
          <w:szCs w:val="20"/>
        </w:rPr>
        <w:t xml:space="preserve"> does not practice the internal use of essential oils.</w:t>
      </w:r>
    </w:p>
    <w:p w14:paraId="78D064E4" w14:textId="6DBB797C" w:rsidR="00B97E72" w:rsidRDefault="00B97E72" w:rsidP="00E86794">
      <w:pPr>
        <w:tabs>
          <w:tab w:val="left" w:pos="360"/>
        </w:tabs>
        <w:spacing w:after="120"/>
        <w:rPr>
          <w:rFonts w:ascii="Grotesque Light" w:hAnsi="Grotesque Light"/>
          <w:sz w:val="20"/>
          <w:szCs w:val="20"/>
        </w:rPr>
      </w:pPr>
    </w:p>
    <w:p w14:paraId="4C307139" w14:textId="79747630" w:rsidR="00B97E72" w:rsidRDefault="00B97E72" w:rsidP="00E86794">
      <w:pPr>
        <w:tabs>
          <w:tab w:val="left" w:pos="360"/>
        </w:tabs>
        <w:spacing w:after="120"/>
        <w:rPr>
          <w:rFonts w:ascii="Grotesque Light" w:hAnsi="Grotesque Light"/>
          <w:sz w:val="20"/>
          <w:szCs w:val="20"/>
        </w:rPr>
      </w:pPr>
    </w:p>
    <w:p w14:paraId="03E71184" w14:textId="77777777" w:rsidR="00B97E72" w:rsidRDefault="00B97E72" w:rsidP="00E86794">
      <w:pPr>
        <w:tabs>
          <w:tab w:val="left" w:pos="360"/>
        </w:tabs>
        <w:spacing w:after="120"/>
        <w:rPr>
          <w:rFonts w:ascii="Grotesque Light" w:hAnsi="Grotesque Light"/>
          <w:sz w:val="20"/>
          <w:szCs w:val="20"/>
        </w:rPr>
      </w:pPr>
    </w:p>
    <w:p w14:paraId="59BDD13F" w14:textId="77777777" w:rsidR="0060247C" w:rsidRPr="0060247C" w:rsidRDefault="0060247C" w:rsidP="0060247C">
      <w:pPr>
        <w:pStyle w:val="NormalWeb"/>
        <w:rPr>
          <w:rFonts w:ascii="Grotesque Light" w:hAnsi="Grotesque Light"/>
          <w:i/>
          <w:iCs/>
        </w:rPr>
      </w:pPr>
      <w:r w:rsidRPr="0060247C">
        <w:rPr>
          <w:rFonts w:ascii="Grotesque Light" w:hAnsi="Grotesque Light"/>
          <w:i/>
          <w:iCs/>
          <w:sz w:val="20"/>
          <w:szCs w:val="20"/>
        </w:rPr>
        <w:t xml:space="preserve">I acknowledge and confirm that: </w:t>
      </w:r>
    </w:p>
    <w:p w14:paraId="621131E1" w14:textId="3ED922AD"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am of legal age and I am requesting a consultation from </w:t>
      </w:r>
      <w:proofErr w:type="spellStart"/>
      <w:r w:rsidR="00B97E72">
        <w:rPr>
          <w:rFonts w:ascii="Grotesque Light" w:hAnsi="Grotesque Light"/>
          <w:sz w:val="20"/>
          <w:szCs w:val="20"/>
        </w:rPr>
        <w:t>Elizabete</w:t>
      </w:r>
      <w:proofErr w:type="spellEnd"/>
      <w:r w:rsidR="00B97E72">
        <w:rPr>
          <w:rFonts w:ascii="Grotesque Light" w:hAnsi="Grotesque Light"/>
          <w:sz w:val="20"/>
          <w:szCs w:val="20"/>
        </w:rPr>
        <w:t xml:space="preserve"> Desire’ </w:t>
      </w:r>
      <w:proofErr w:type="spellStart"/>
      <w:r w:rsidR="00B97E72">
        <w:rPr>
          <w:rFonts w:ascii="Grotesque Light" w:hAnsi="Grotesque Light"/>
          <w:sz w:val="20"/>
          <w:szCs w:val="20"/>
        </w:rPr>
        <w:t>Freijs</w:t>
      </w:r>
      <w:proofErr w:type="spellEnd"/>
      <w:r w:rsidR="00B97E72">
        <w:rPr>
          <w:rFonts w:ascii="Grotesque Light" w:hAnsi="Grotesque Light"/>
          <w:sz w:val="20"/>
          <w:szCs w:val="20"/>
        </w:rPr>
        <w:t>, NCPA</w:t>
      </w:r>
      <w:r w:rsidRPr="00B97E72">
        <w:rPr>
          <w:rFonts w:ascii="Grotesque Light" w:hAnsi="Grotesque Light"/>
          <w:sz w:val="20"/>
          <w:szCs w:val="20"/>
        </w:rPr>
        <w:t xml:space="preserve">. </w:t>
      </w:r>
    </w:p>
    <w:p w14:paraId="48B37654" w14:textId="1EA5BB58"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This consultation is for educational purposes and is not to diagnose or treat disease. </w:t>
      </w:r>
    </w:p>
    <w:p w14:paraId="27CF5C71" w14:textId="18E6EED1"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understand this consultation is not intended to replace medical care and I will seek medical treatment from a licensed health care provider, if required. </w:t>
      </w:r>
    </w:p>
    <w:p w14:paraId="591A326A" w14:textId="2098BCF9"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understand botanicals (including essential oils) may be contraindicated with certain health conditions. For this reason, I confirm that I have had a general physical exam from a medical doctor within the last 12 months and have disclosed any diagnosed conditions on the Client Information form. </w:t>
      </w:r>
    </w:p>
    <w:p w14:paraId="5D0D04C4" w14:textId="16D18276"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lastRenderedPageBreak/>
        <w:t xml:space="preserve">I understand that botanicals (including essential oils) can interact with prescribed medication. For this reason, I have disclosed all medications that I may be taking on the Client Information form. </w:t>
      </w:r>
    </w:p>
    <w:p w14:paraId="577CC17F" w14:textId="5A8358B0"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will notify any healthcare provider of any essential oils, herbs, and/or dietary supplements that I may be taking. </w:t>
      </w:r>
    </w:p>
    <w:p w14:paraId="68180D5C" w14:textId="6B7F2C9D"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understand Aromatherapy is not regulated by the Food &amp; Drug Administration. </w:t>
      </w:r>
    </w:p>
    <w:p w14:paraId="7DC575A8" w14:textId="2614626B" w:rsidR="0060247C" w:rsidRP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understand that no guarantees are made regarding the results from Aromatherapy or natural health methods, and that achieving wellness requires my commitment to my own good health, whether through diet, exercise or stress relief. </w:t>
      </w:r>
    </w:p>
    <w:p w14:paraId="0CCFC456" w14:textId="765EE1E2" w:rsidR="00B97E72" w:rsidRDefault="0060247C" w:rsidP="00B97E72">
      <w:pPr>
        <w:pStyle w:val="NormalWeb"/>
        <w:numPr>
          <w:ilvl w:val="0"/>
          <w:numId w:val="6"/>
        </w:numPr>
        <w:spacing w:after="120" w:afterAutospacing="0"/>
        <w:rPr>
          <w:rFonts w:ascii="Grotesque Light" w:hAnsi="Grotesque Light"/>
        </w:rPr>
      </w:pPr>
      <w:r w:rsidRPr="00B97E72">
        <w:rPr>
          <w:rFonts w:ascii="Grotesque Light" w:hAnsi="Grotesque Light"/>
          <w:sz w:val="20"/>
          <w:szCs w:val="20"/>
        </w:rPr>
        <w:t xml:space="preserve">I am under no obligation to follow any recommendations for lifestyle changes made by </w:t>
      </w:r>
      <w:proofErr w:type="spellStart"/>
      <w:r w:rsidR="00B97E72">
        <w:rPr>
          <w:rFonts w:ascii="Grotesque Light" w:hAnsi="Grotesque Light"/>
          <w:sz w:val="20"/>
          <w:szCs w:val="20"/>
        </w:rPr>
        <w:t>Elizabete</w:t>
      </w:r>
      <w:proofErr w:type="spellEnd"/>
      <w:r w:rsidR="00B97E72">
        <w:rPr>
          <w:rFonts w:ascii="Grotesque Light" w:hAnsi="Grotesque Light"/>
          <w:sz w:val="20"/>
          <w:szCs w:val="20"/>
        </w:rPr>
        <w:t xml:space="preserve"> Desire’ </w:t>
      </w:r>
      <w:proofErr w:type="spellStart"/>
      <w:r w:rsidR="00B97E72">
        <w:rPr>
          <w:rFonts w:ascii="Grotesque Light" w:hAnsi="Grotesque Light"/>
          <w:sz w:val="20"/>
          <w:szCs w:val="20"/>
        </w:rPr>
        <w:t>Freijs</w:t>
      </w:r>
      <w:proofErr w:type="spellEnd"/>
      <w:r w:rsidR="00B97E72">
        <w:rPr>
          <w:rFonts w:ascii="Grotesque Light" w:hAnsi="Grotesque Light"/>
          <w:sz w:val="20"/>
          <w:szCs w:val="20"/>
        </w:rPr>
        <w:t>, NCPA</w:t>
      </w:r>
      <w:r w:rsidRPr="00B97E72">
        <w:rPr>
          <w:rFonts w:ascii="Grotesque Light" w:hAnsi="Grotesque Light"/>
          <w:sz w:val="20"/>
          <w:szCs w:val="20"/>
        </w:rPr>
        <w:t xml:space="preserve">. </w:t>
      </w:r>
    </w:p>
    <w:p w14:paraId="310C93D0" w14:textId="2D9E4A98" w:rsidR="00B97E72" w:rsidRDefault="00B97E72" w:rsidP="00B97E72">
      <w:pPr>
        <w:pStyle w:val="NormalWeb"/>
        <w:spacing w:after="120" w:afterAutospacing="0"/>
        <w:ind w:left="360"/>
        <w:rPr>
          <w:rFonts w:ascii="Grotesque Light" w:hAnsi="Grotesque Light"/>
          <w:sz w:val="20"/>
          <w:szCs w:val="20"/>
        </w:rPr>
      </w:pPr>
      <w:r w:rsidRPr="00B97E72">
        <w:rPr>
          <w:rFonts w:ascii="Grotesque Light" w:hAnsi="Grotesque Light"/>
          <w:sz w:val="20"/>
          <w:szCs w:val="20"/>
        </w:rPr>
        <w:t>I understand</w:t>
      </w:r>
      <w:r>
        <w:rPr>
          <w:rFonts w:ascii="Grotesque Light" w:hAnsi="Grotesque Light"/>
          <w:sz w:val="20"/>
          <w:szCs w:val="20"/>
        </w:rPr>
        <w:t xml:space="preserve"> the following:</w:t>
      </w:r>
    </w:p>
    <w:p w14:paraId="1324867D" w14:textId="4A7A4E36" w:rsidR="00B97E72" w:rsidRPr="00B97E72" w:rsidRDefault="00B97E72" w:rsidP="00B97E72">
      <w:pPr>
        <w:pStyle w:val="NormalWeb"/>
        <w:numPr>
          <w:ilvl w:val="0"/>
          <w:numId w:val="6"/>
        </w:numPr>
        <w:spacing w:after="120" w:afterAutospacing="0"/>
        <w:rPr>
          <w:rFonts w:ascii="Grotesque Light" w:hAnsi="Grotesque Light"/>
          <w:sz w:val="20"/>
          <w:szCs w:val="20"/>
        </w:rPr>
      </w:pPr>
      <w:r>
        <w:rPr>
          <w:rFonts w:ascii="Grotesque Light" w:hAnsi="Grotesque Light"/>
          <w:sz w:val="20"/>
        </w:rPr>
        <w:t xml:space="preserve">I </w:t>
      </w:r>
      <w:r w:rsidRPr="00B97E72">
        <w:rPr>
          <w:rFonts w:ascii="Grotesque Light" w:hAnsi="Grotesque Light"/>
          <w:sz w:val="20"/>
          <w:szCs w:val="20"/>
        </w:rPr>
        <w:t>am not being advised to take any essential oil products internally</w:t>
      </w:r>
    </w:p>
    <w:p w14:paraId="7B481684"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I must keep all essential oil products out of the reach of children</w:t>
      </w:r>
    </w:p>
    <w:p w14:paraId="1794AD22"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Essential oils could be poisonous if swallowed</w:t>
      </w:r>
    </w:p>
    <w:p w14:paraId="3DC2A979"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Essential oils must be stored in a cool, dark place</w:t>
      </w:r>
    </w:p>
    <w:p w14:paraId="6FEC62AB"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Essential oils may irritate the skin if not stored or used properly</w:t>
      </w:r>
    </w:p>
    <w:p w14:paraId="5A92208C"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Essential oils must not be used on the skin of babies or children under 1 years old</w:t>
      </w:r>
    </w:p>
    <w:p w14:paraId="32F78063" w14:textId="77777777" w:rsidR="00B97E72" w:rsidRPr="00B97E72" w:rsidRDefault="00B97E72" w:rsidP="00B97E72">
      <w:pPr>
        <w:pStyle w:val="NormalWeb"/>
        <w:numPr>
          <w:ilvl w:val="0"/>
          <w:numId w:val="6"/>
        </w:numPr>
        <w:spacing w:after="120" w:afterAutospacing="0"/>
        <w:rPr>
          <w:rFonts w:ascii="Grotesque Light" w:hAnsi="Grotesque Light"/>
          <w:sz w:val="20"/>
          <w:szCs w:val="20"/>
        </w:rPr>
      </w:pPr>
      <w:r w:rsidRPr="00B97E72">
        <w:rPr>
          <w:rFonts w:ascii="Grotesque Light" w:hAnsi="Grotesque Light"/>
          <w:sz w:val="20"/>
          <w:szCs w:val="20"/>
        </w:rPr>
        <w:t>Essential oils must be used with extreme caution for children under 5 years old</w:t>
      </w:r>
    </w:p>
    <w:p w14:paraId="7722AD7C" w14:textId="0B10D2C2" w:rsidR="0060247C" w:rsidRDefault="0060247C" w:rsidP="0060247C">
      <w:pPr>
        <w:pStyle w:val="NormalWeb"/>
        <w:ind w:left="720"/>
        <w:rPr>
          <w:rFonts w:ascii="Grotesque Light" w:hAnsi="Grotesque Light"/>
          <w:sz w:val="20"/>
          <w:szCs w:val="20"/>
        </w:rPr>
      </w:pPr>
      <w:r w:rsidRPr="00B97E72">
        <w:rPr>
          <w:rFonts w:ascii="Grotesque Light" w:hAnsi="Grotesque Light"/>
          <w:sz w:val="20"/>
          <w:szCs w:val="20"/>
        </w:rPr>
        <w:t xml:space="preserve">I understand Aromatherapy is not to be thought of as a cure for ailments, that Aromatherapy is a complementary means used to assist the body in healing itself. Also, that Aromatherapy is not meant to take the place of diagnosis or treatment by a qualified medical practitioner. I will seek medical treatment from a licensed healthcare provider if required. By signing below, I hereby state that, to the best of my knowledge, this intake form contains true, complete and correct information. The undersigned hereby releases and agrees to indemnify and hold harmless </w:t>
      </w:r>
      <w:proofErr w:type="spellStart"/>
      <w:r w:rsidR="00B97E72" w:rsidRPr="00B97E72">
        <w:rPr>
          <w:rFonts w:ascii="Grotesque Light" w:hAnsi="Grotesque Light"/>
          <w:sz w:val="20"/>
          <w:szCs w:val="20"/>
        </w:rPr>
        <w:t>Elizabete</w:t>
      </w:r>
      <w:proofErr w:type="spellEnd"/>
      <w:r w:rsidR="00B97E72" w:rsidRPr="00B97E72">
        <w:rPr>
          <w:rFonts w:ascii="Grotesque Light" w:hAnsi="Grotesque Light"/>
          <w:sz w:val="20"/>
          <w:szCs w:val="20"/>
        </w:rPr>
        <w:t xml:space="preserve"> Desire’ </w:t>
      </w:r>
      <w:proofErr w:type="spellStart"/>
      <w:r w:rsidR="00B97E72" w:rsidRPr="00B97E72">
        <w:rPr>
          <w:rFonts w:ascii="Grotesque Light" w:hAnsi="Grotesque Light"/>
          <w:sz w:val="20"/>
          <w:szCs w:val="20"/>
        </w:rPr>
        <w:t>Freijs</w:t>
      </w:r>
      <w:proofErr w:type="spellEnd"/>
      <w:r w:rsidR="00B97E72" w:rsidRPr="00B97E72">
        <w:rPr>
          <w:rFonts w:ascii="Grotesque Light" w:hAnsi="Grotesque Light"/>
          <w:sz w:val="20"/>
          <w:szCs w:val="20"/>
        </w:rPr>
        <w:t>, NCPA/</w:t>
      </w:r>
      <w:proofErr w:type="spellStart"/>
      <w:r w:rsidR="00B97E72">
        <w:rPr>
          <w:rFonts w:ascii="Grotesque Light" w:hAnsi="Grotesque Light"/>
          <w:sz w:val="20"/>
          <w:szCs w:val="20"/>
        </w:rPr>
        <w:t>Euroscents</w:t>
      </w:r>
      <w:proofErr w:type="spellEnd"/>
      <w:r w:rsidR="00B97E72">
        <w:rPr>
          <w:rFonts w:ascii="Grotesque Light" w:hAnsi="Grotesque Light"/>
          <w:sz w:val="20"/>
          <w:szCs w:val="20"/>
        </w:rPr>
        <w:t xml:space="preserve"> Aromatherapy </w:t>
      </w:r>
      <w:r w:rsidRPr="00B97E72">
        <w:rPr>
          <w:rFonts w:ascii="Grotesque Light" w:hAnsi="Grotesque Light"/>
          <w:sz w:val="20"/>
          <w:szCs w:val="20"/>
        </w:rPr>
        <w:t xml:space="preserve">from all claims of injuries, damages, losses, death, costs, and expenses of all kinds, including legal fees, in any way arising from or related to therapeutic interventions received at any time from </w:t>
      </w:r>
      <w:proofErr w:type="spellStart"/>
      <w:r w:rsidR="00B97E72" w:rsidRPr="00B97E72">
        <w:rPr>
          <w:rFonts w:ascii="Grotesque Light" w:hAnsi="Grotesque Light"/>
          <w:sz w:val="20"/>
          <w:szCs w:val="20"/>
        </w:rPr>
        <w:t>Elizabete</w:t>
      </w:r>
      <w:proofErr w:type="spellEnd"/>
      <w:r w:rsidR="00B97E72" w:rsidRPr="00B97E72">
        <w:rPr>
          <w:rFonts w:ascii="Grotesque Light" w:hAnsi="Grotesque Light"/>
          <w:sz w:val="20"/>
          <w:szCs w:val="20"/>
        </w:rPr>
        <w:t xml:space="preserve"> Desire’ </w:t>
      </w:r>
      <w:proofErr w:type="spellStart"/>
      <w:r w:rsidR="00B97E72" w:rsidRPr="00B97E72">
        <w:rPr>
          <w:rFonts w:ascii="Grotesque Light" w:hAnsi="Grotesque Light"/>
          <w:sz w:val="20"/>
          <w:szCs w:val="20"/>
        </w:rPr>
        <w:t>Freijs</w:t>
      </w:r>
      <w:proofErr w:type="spellEnd"/>
      <w:r w:rsidR="00B97E72" w:rsidRPr="00B97E72">
        <w:rPr>
          <w:rFonts w:ascii="Grotesque Light" w:hAnsi="Grotesque Light"/>
          <w:sz w:val="20"/>
          <w:szCs w:val="20"/>
        </w:rPr>
        <w:t>, NCPA/</w:t>
      </w:r>
      <w:proofErr w:type="spellStart"/>
      <w:r w:rsidR="00B97E72">
        <w:rPr>
          <w:rFonts w:ascii="Grotesque Light" w:hAnsi="Grotesque Light"/>
          <w:sz w:val="20"/>
          <w:szCs w:val="20"/>
        </w:rPr>
        <w:t>Euroscents</w:t>
      </w:r>
      <w:proofErr w:type="spellEnd"/>
      <w:r w:rsidR="00B97E72">
        <w:rPr>
          <w:rFonts w:ascii="Grotesque Light" w:hAnsi="Grotesque Light"/>
          <w:sz w:val="20"/>
          <w:szCs w:val="20"/>
        </w:rPr>
        <w:t xml:space="preserve"> Aromatherapy</w:t>
      </w:r>
      <w:r w:rsidR="00B97E72">
        <w:rPr>
          <w:rFonts w:ascii="Grotesque Light" w:hAnsi="Grotesque Light"/>
          <w:sz w:val="20"/>
          <w:szCs w:val="20"/>
        </w:rPr>
        <w:t>.</w:t>
      </w:r>
    </w:p>
    <w:p w14:paraId="1F720564" w14:textId="77777777" w:rsidR="00EB4E89" w:rsidRPr="00B97E72" w:rsidRDefault="00EB4E89" w:rsidP="0060247C">
      <w:pPr>
        <w:pStyle w:val="NormalWeb"/>
        <w:ind w:left="720"/>
        <w:rPr>
          <w:rFonts w:ascii="Grotesque Light" w:hAnsi="Grotesque Light"/>
        </w:rPr>
      </w:pPr>
    </w:p>
    <w:p w14:paraId="08667585" w14:textId="77777777" w:rsidR="0060247C" w:rsidRPr="00B97E72" w:rsidRDefault="0060247C" w:rsidP="0060247C">
      <w:pPr>
        <w:pStyle w:val="NormalWeb"/>
        <w:ind w:left="720"/>
        <w:rPr>
          <w:rFonts w:ascii="Grotesque Light" w:hAnsi="Grotesque Light"/>
        </w:rPr>
      </w:pPr>
      <w:r w:rsidRPr="0060247C">
        <w:rPr>
          <w:rFonts w:ascii="Grotesque Light" w:hAnsi="Grotesque Light"/>
          <w:i/>
          <w:iCs/>
          <w:sz w:val="20"/>
          <w:szCs w:val="20"/>
        </w:rPr>
        <w:t xml:space="preserve">_____________________________________________________________________________________________ </w:t>
      </w:r>
      <w:r w:rsidRPr="00B97E72">
        <w:rPr>
          <w:rFonts w:ascii="Grotesque Light" w:hAnsi="Grotesque Light"/>
          <w:sz w:val="20"/>
          <w:szCs w:val="20"/>
        </w:rPr>
        <w:t xml:space="preserve">Signature Date </w:t>
      </w:r>
    </w:p>
    <w:p w14:paraId="5DB73260" w14:textId="69960C4C" w:rsidR="0060247C" w:rsidRPr="00B97E72" w:rsidRDefault="0060247C" w:rsidP="0060247C">
      <w:pPr>
        <w:pStyle w:val="NormalWeb"/>
        <w:ind w:left="720"/>
        <w:rPr>
          <w:rFonts w:ascii="Grotesque Light" w:hAnsi="Grotesque Light"/>
        </w:rPr>
      </w:pPr>
      <w:r w:rsidRPr="00B97E72">
        <w:rPr>
          <w:rFonts w:ascii="Grotesque Light" w:hAnsi="Grotesque Light"/>
          <w:sz w:val="20"/>
          <w:szCs w:val="20"/>
        </w:rPr>
        <w:t>Please return to:</w:t>
      </w:r>
      <w:r w:rsidR="00C13F18">
        <w:rPr>
          <w:rFonts w:ascii="Grotesque Light" w:hAnsi="Grotesque Light"/>
          <w:sz w:val="20"/>
          <w:szCs w:val="20"/>
        </w:rPr>
        <w:t xml:space="preserve"> </w:t>
      </w:r>
      <w:hyperlink r:id="rId8" w:history="1">
        <w:r w:rsidR="00C13F18" w:rsidRPr="00C13F18">
          <w:rPr>
            <w:rStyle w:val="Hyperlink"/>
            <w:rFonts w:ascii="Grotesque Light" w:hAnsi="Grotesque Light"/>
            <w:sz w:val="20"/>
            <w:szCs w:val="20"/>
          </w:rPr>
          <w:t>mailto:dfreijs@euroscentsarom</w:t>
        </w:r>
        <w:bookmarkStart w:id="0" w:name="_GoBack"/>
        <w:bookmarkEnd w:id="0"/>
        <w:r w:rsidR="00C13F18" w:rsidRPr="00C13F18">
          <w:rPr>
            <w:rStyle w:val="Hyperlink"/>
            <w:rFonts w:ascii="Grotesque Light" w:hAnsi="Grotesque Light"/>
            <w:sz w:val="20"/>
            <w:szCs w:val="20"/>
          </w:rPr>
          <w:t>a</w:t>
        </w:r>
        <w:r w:rsidR="00C13F18" w:rsidRPr="00C13F18">
          <w:rPr>
            <w:rStyle w:val="Hyperlink"/>
            <w:rFonts w:ascii="Grotesque Light" w:hAnsi="Grotesque Light"/>
            <w:sz w:val="20"/>
            <w:szCs w:val="20"/>
          </w:rPr>
          <w:t>therapy.com</w:t>
        </w:r>
      </w:hyperlink>
      <w:r w:rsidRPr="00B97E72">
        <w:rPr>
          <w:rFonts w:ascii="Grotesque Light" w:hAnsi="Grotesque Light"/>
          <w:sz w:val="20"/>
          <w:szCs w:val="20"/>
        </w:rPr>
        <w:t xml:space="preserve"> </w:t>
      </w:r>
    </w:p>
    <w:p w14:paraId="58147C84" w14:textId="24F9C685" w:rsidR="0060247C" w:rsidRDefault="0060247C" w:rsidP="0060247C">
      <w:pPr>
        <w:pStyle w:val="NormalWeb"/>
        <w:ind w:left="720"/>
      </w:pPr>
    </w:p>
    <w:p w14:paraId="1FB284BE" w14:textId="77777777" w:rsidR="00E86794" w:rsidRPr="00E86794" w:rsidRDefault="00E86794" w:rsidP="00E86794">
      <w:pPr>
        <w:tabs>
          <w:tab w:val="left" w:pos="360"/>
        </w:tabs>
        <w:spacing w:after="120"/>
        <w:rPr>
          <w:rFonts w:ascii="Grotesque Light" w:hAnsi="Grotesque Light"/>
          <w:sz w:val="20"/>
          <w:szCs w:val="20"/>
        </w:rPr>
      </w:pPr>
    </w:p>
    <w:sectPr w:rsidR="00E86794" w:rsidRPr="00E86794" w:rsidSect="0026383E">
      <w:type w:val="continuous"/>
      <w:pgSz w:w="12240" w:h="15840"/>
      <w:pgMar w:top="100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F213" w14:textId="77777777" w:rsidR="000D5005" w:rsidRDefault="000D5005" w:rsidP="0026383E">
      <w:r>
        <w:separator/>
      </w:r>
    </w:p>
  </w:endnote>
  <w:endnote w:type="continuationSeparator" w:id="0">
    <w:p w14:paraId="56879969" w14:textId="77777777" w:rsidR="000D5005" w:rsidRDefault="000D5005" w:rsidP="0026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utura Medium">
    <w:panose1 w:val="020B0602020204020303"/>
    <w:charset w:val="B1"/>
    <w:family w:val="swiss"/>
    <w:pitch w:val="variable"/>
    <w:sig w:usb0="80000867" w:usb1="00000000" w:usb2="00000000" w:usb3="00000000" w:csb0="000001FB" w:csb1="00000000"/>
  </w:font>
  <w:font w:name="Grotesque Light">
    <w:panose1 w:val="020B0304020202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B562" w14:textId="77777777" w:rsidR="000D5005" w:rsidRDefault="000D5005" w:rsidP="0026383E">
      <w:r>
        <w:separator/>
      </w:r>
    </w:p>
  </w:footnote>
  <w:footnote w:type="continuationSeparator" w:id="0">
    <w:p w14:paraId="1433E4FF" w14:textId="77777777" w:rsidR="000D5005" w:rsidRDefault="000D5005" w:rsidP="0026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34F"/>
    <w:multiLevelType w:val="hybridMultilevel"/>
    <w:tmpl w:val="156C118A"/>
    <w:lvl w:ilvl="0" w:tplc="D99E625C">
      <w:start w:val="1"/>
      <w:numFmt w:val="bullet"/>
      <w:lvlText w:val=""/>
      <w:lvlJc w:val="left"/>
      <w:pPr>
        <w:tabs>
          <w:tab w:val="num" w:pos="720"/>
        </w:tabs>
        <w:ind w:left="720" w:hanging="360"/>
      </w:pPr>
      <w:rPr>
        <w:rFonts w:ascii="Symbol" w:hAnsi="Symbol" w:hint="default"/>
        <w:sz w:val="20"/>
      </w:rPr>
    </w:lvl>
    <w:lvl w:ilvl="1" w:tplc="3E0A39D0" w:tentative="1">
      <w:start w:val="1"/>
      <w:numFmt w:val="bullet"/>
      <w:lvlText w:val="o"/>
      <w:lvlJc w:val="left"/>
      <w:pPr>
        <w:tabs>
          <w:tab w:val="num" w:pos="1440"/>
        </w:tabs>
        <w:ind w:left="1440" w:hanging="360"/>
      </w:pPr>
      <w:rPr>
        <w:rFonts w:ascii="Courier New" w:hAnsi="Courier New" w:hint="default"/>
        <w:sz w:val="20"/>
      </w:rPr>
    </w:lvl>
    <w:lvl w:ilvl="2" w:tplc="A2C28C80" w:tentative="1">
      <w:start w:val="1"/>
      <w:numFmt w:val="bullet"/>
      <w:lvlText w:val=""/>
      <w:lvlJc w:val="left"/>
      <w:pPr>
        <w:tabs>
          <w:tab w:val="num" w:pos="2160"/>
        </w:tabs>
        <w:ind w:left="2160" w:hanging="360"/>
      </w:pPr>
      <w:rPr>
        <w:rFonts w:ascii="Wingdings" w:hAnsi="Wingdings" w:hint="default"/>
        <w:sz w:val="20"/>
      </w:rPr>
    </w:lvl>
    <w:lvl w:ilvl="3" w:tplc="9C2C7DE0" w:tentative="1">
      <w:start w:val="1"/>
      <w:numFmt w:val="bullet"/>
      <w:lvlText w:val=""/>
      <w:lvlJc w:val="left"/>
      <w:pPr>
        <w:tabs>
          <w:tab w:val="num" w:pos="2880"/>
        </w:tabs>
        <w:ind w:left="2880" w:hanging="360"/>
      </w:pPr>
      <w:rPr>
        <w:rFonts w:ascii="Wingdings" w:hAnsi="Wingdings" w:hint="default"/>
        <w:sz w:val="20"/>
      </w:rPr>
    </w:lvl>
    <w:lvl w:ilvl="4" w:tplc="F1B2CD3C" w:tentative="1">
      <w:start w:val="1"/>
      <w:numFmt w:val="bullet"/>
      <w:lvlText w:val=""/>
      <w:lvlJc w:val="left"/>
      <w:pPr>
        <w:tabs>
          <w:tab w:val="num" w:pos="3600"/>
        </w:tabs>
        <w:ind w:left="3600" w:hanging="360"/>
      </w:pPr>
      <w:rPr>
        <w:rFonts w:ascii="Wingdings" w:hAnsi="Wingdings" w:hint="default"/>
        <w:sz w:val="20"/>
      </w:rPr>
    </w:lvl>
    <w:lvl w:ilvl="5" w:tplc="AC260336" w:tentative="1">
      <w:start w:val="1"/>
      <w:numFmt w:val="bullet"/>
      <w:lvlText w:val=""/>
      <w:lvlJc w:val="left"/>
      <w:pPr>
        <w:tabs>
          <w:tab w:val="num" w:pos="4320"/>
        </w:tabs>
        <w:ind w:left="4320" w:hanging="360"/>
      </w:pPr>
      <w:rPr>
        <w:rFonts w:ascii="Wingdings" w:hAnsi="Wingdings" w:hint="default"/>
        <w:sz w:val="20"/>
      </w:rPr>
    </w:lvl>
    <w:lvl w:ilvl="6" w:tplc="F87EE41E" w:tentative="1">
      <w:start w:val="1"/>
      <w:numFmt w:val="bullet"/>
      <w:lvlText w:val=""/>
      <w:lvlJc w:val="left"/>
      <w:pPr>
        <w:tabs>
          <w:tab w:val="num" w:pos="5040"/>
        </w:tabs>
        <w:ind w:left="5040" w:hanging="360"/>
      </w:pPr>
      <w:rPr>
        <w:rFonts w:ascii="Wingdings" w:hAnsi="Wingdings" w:hint="default"/>
        <w:sz w:val="20"/>
      </w:rPr>
    </w:lvl>
    <w:lvl w:ilvl="7" w:tplc="379EC6A4" w:tentative="1">
      <w:start w:val="1"/>
      <w:numFmt w:val="bullet"/>
      <w:lvlText w:val=""/>
      <w:lvlJc w:val="left"/>
      <w:pPr>
        <w:tabs>
          <w:tab w:val="num" w:pos="5760"/>
        </w:tabs>
        <w:ind w:left="5760" w:hanging="360"/>
      </w:pPr>
      <w:rPr>
        <w:rFonts w:ascii="Wingdings" w:hAnsi="Wingdings" w:hint="default"/>
        <w:sz w:val="20"/>
      </w:rPr>
    </w:lvl>
    <w:lvl w:ilvl="8" w:tplc="8354032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6174A"/>
    <w:multiLevelType w:val="multilevel"/>
    <w:tmpl w:val="2E26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C33C6"/>
    <w:multiLevelType w:val="multilevel"/>
    <w:tmpl w:val="D546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35C54"/>
    <w:multiLevelType w:val="hybridMultilevel"/>
    <w:tmpl w:val="A2366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A52C5"/>
    <w:multiLevelType w:val="hybridMultilevel"/>
    <w:tmpl w:val="99388626"/>
    <w:lvl w:ilvl="0" w:tplc="C8C85948">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62102"/>
    <w:multiLevelType w:val="hybridMultilevel"/>
    <w:tmpl w:val="EDB85356"/>
    <w:lvl w:ilvl="0" w:tplc="BE7660DA">
      <w:start w:val="1"/>
      <w:numFmt w:val="bullet"/>
      <w:lvlText w:val="o"/>
      <w:lvlJc w:val="left"/>
      <w:pPr>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E193F"/>
    <w:multiLevelType w:val="hybridMultilevel"/>
    <w:tmpl w:val="90C0B282"/>
    <w:lvl w:ilvl="0" w:tplc="BE7660DA">
      <w:start w:val="1"/>
      <w:numFmt w:val="bullet"/>
      <w:lvlText w:val="o"/>
      <w:lvlJc w:val="left"/>
      <w:pPr>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94B4B"/>
    <w:multiLevelType w:val="hybridMultilevel"/>
    <w:tmpl w:val="9442528A"/>
    <w:lvl w:ilvl="0" w:tplc="AC5A6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152B2"/>
    <w:multiLevelType w:val="hybridMultilevel"/>
    <w:tmpl w:val="73029D42"/>
    <w:lvl w:ilvl="0" w:tplc="FE0CBFE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B9"/>
    <w:rsid w:val="000C37C5"/>
    <w:rsid w:val="000D5005"/>
    <w:rsid w:val="00254E0A"/>
    <w:rsid w:val="0026383E"/>
    <w:rsid w:val="00311D47"/>
    <w:rsid w:val="00375FF8"/>
    <w:rsid w:val="00461C75"/>
    <w:rsid w:val="004B4676"/>
    <w:rsid w:val="0051529A"/>
    <w:rsid w:val="005A0A0E"/>
    <w:rsid w:val="005E74E7"/>
    <w:rsid w:val="0060247C"/>
    <w:rsid w:val="006B0097"/>
    <w:rsid w:val="007045C5"/>
    <w:rsid w:val="00750B65"/>
    <w:rsid w:val="009230E5"/>
    <w:rsid w:val="009B148C"/>
    <w:rsid w:val="00AE5444"/>
    <w:rsid w:val="00B97E72"/>
    <w:rsid w:val="00C13F18"/>
    <w:rsid w:val="00E434B9"/>
    <w:rsid w:val="00E447A1"/>
    <w:rsid w:val="00E81DB9"/>
    <w:rsid w:val="00E86794"/>
    <w:rsid w:val="00EB4E89"/>
    <w:rsid w:val="00EC651E"/>
    <w:rsid w:val="00FB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DA60"/>
  <w15:chartTrackingRefBased/>
  <w15:docId w15:val="{5A5FF24D-04C3-3348-93BD-5D15C0F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1E"/>
    <w:pPr>
      <w:ind w:left="720"/>
      <w:contextualSpacing/>
    </w:pPr>
  </w:style>
  <w:style w:type="paragraph" w:styleId="FootnoteText">
    <w:name w:val="footnote text"/>
    <w:basedOn w:val="Normal"/>
    <w:link w:val="FootnoteTextChar"/>
    <w:uiPriority w:val="99"/>
    <w:semiHidden/>
    <w:unhideWhenUsed/>
    <w:rsid w:val="0026383E"/>
    <w:rPr>
      <w:sz w:val="20"/>
      <w:szCs w:val="20"/>
    </w:rPr>
  </w:style>
  <w:style w:type="character" w:customStyle="1" w:styleId="FootnoteTextChar">
    <w:name w:val="Footnote Text Char"/>
    <w:basedOn w:val="DefaultParagraphFont"/>
    <w:link w:val="FootnoteText"/>
    <w:uiPriority w:val="99"/>
    <w:semiHidden/>
    <w:rsid w:val="0026383E"/>
    <w:rPr>
      <w:sz w:val="20"/>
      <w:szCs w:val="20"/>
    </w:rPr>
  </w:style>
  <w:style w:type="character" w:styleId="FootnoteReference">
    <w:name w:val="footnote reference"/>
    <w:basedOn w:val="DefaultParagraphFont"/>
    <w:uiPriority w:val="99"/>
    <w:semiHidden/>
    <w:unhideWhenUsed/>
    <w:rsid w:val="0026383E"/>
    <w:rPr>
      <w:vertAlign w:val="superscript"/>
    </w:rPr>
  </w:style>
  <w:style w:type="paragraph" w:styleId="NormalWeb">
    <w:name w:val="Normal (Web)"/>
    <w:basedOn w:val="Normal"/>
    <w:uiPriority w:val="99"/>
    <w:semiHidden/>
    <w:unhideWhenUsed/>
    <w:rsid w:val="0060247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13F18"/>
    <w:rPr>
      <w:color w:val="0563C1" w:themeColor="hyperlink"/>
      <w:u w:val="single"/>
    </w:rPr>
  </w:style>
  <w:style w:type="character" w:styleId="UnresolvedMention">
    <w:name w:val="Unresolved Mention"/>
    <w:basedOn w:val="DefaultParagraphFont"/>
    <w:uiPriority w:val="99"/>
    <w:semiHidden/>
    <w:unhideWhenUsed/>
    <w:rsid w:val="00C13F18"/>
    <w:rPr>
      <w:color w:val="605E5C"/>
      <w:shd w:val="clear" w:color="auto" w:fill="E1DFDD"/>
    </w:rPr>
  </w:style>
  <w:style w:type="character" w:styleId="FollowedHyperlink">
    <w:name w:val="FollowedHyperlink"/>
    <w:basedOn w:val="DefaultParagraphFont"/>
    <w:uiPriority w:val="99"/>
    <w:semiHidden/>
    <w:unhideWhenUsed/>
    <w:rsid w:val="00C13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13630">
      <w:bodyDiv w:val="1"/>
      <w:marLeft w:val="0"/>
      <w:marRight w:val="0"/>
      <w:marTop w:val="0"/>
      <w:marBottom w:val="0"/>
      <w:divBdr>
        <w:top w:val="none" w:sz="0" w:space="0" w:color="auto"/>
        <w:left w:val="none" w:sz="0" w:space="0" w:color="auto"/>
        <w:bottom w:val="none" w:sz="0" w:space="0" w:color="auto"/>
        <w:right w:val="none" w:sz="0" w:space="0" w:color="auto"/>
      </w:divBdr>
      <w:divsChild>
        <w:div w:id="504131891">
          <w:marLeft w:val="0"/>
          <w:marRight w:val="0"/>
          <w:marTop w:val="0"/>
          <w:marBottom w:val="0"/>
          <w:divBdr>
            <w:top w:val="none" w:sz="0" w:space="0" w:color="auto"/>
            <w:left w:val="none" w:sz="0" w:space="0" w:color="auto"/>
            <w:bottom w:val="none" w:sz="0" w:space="0" w:color="auto"/>
            <w:right w:val="none" w:sz="0" w:space="0" w:color="auto"/>
          </w:divBdr>
          <w:divsChild>
            <w:div w:id="31461391">
              <w:marLeft w:val="0"/>
              <w:marRight w:val="0"/>
              <w:marTop w:val="0"/>
              <w:marBottom w:val="0"/>
              <w:divBdr>
                <w:top w:val="none" w:sz="0" w:space="0" w:color="auto"/>
                <w:left w:val="none" w:sz="0" w:space="0" w:color="auto"/>
                <w:bottom w:val="none" w:sz="0" w:space="0" w:color="auto"/>
                <w:right w:val="none" w:sz="0" w:space="0" w:color="auto"/>
              </w:divBdr>
              <w:divsChild>
                <w:div w:id="12039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reijs@euroscentsaromatherap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769A-AF0E-A742-9034-C4D50755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ODonnell</dc:creator>
  <cp:keywords/>
  <dc:description/>
  <cp:lastModifiedBy>Kevin ODonnell</cp:lastModifiedBy>
  <cp:revision>16</cp:revision>
  <dcterms:created xsi:type="dcterms:W3CDTF">2019-09-12T19:17:00Z</dcterms:created>
  <dcterms:modified xsi:type="dcterms:W3CDTF">2019-09-12T21:55:00Z</dcterms:modified>
</cp:coreProperties>
</file>